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0A50E" w14:textId="77777777" w:rsidR="00BB0607" w:rsidRDefault="00741FB2" w:rsidP="00773737">
      <w:pPr>
        <w:jc w:val="center"/>
        <w:rPr>
          <w:b/>
          <w:sz w:val="24"/>
          <w:szCs w:val="24"/>
        </w:rPr>
      </w:pPr>
      <w:bookmarkStart w:id="0" w:name="_GoBack"/>
      <w:bookmarkEnd w:id="0"/>
      <w:r w:rsidRPr="00741FB2">
        <w:rPr>
          <w:b/>
          <w:sz w:val="24"/>
          <w:szCs w:val="24"/>
        </w:rPr>
        <w:t xml:space="preserve">BUSINESS CASE INITIATION PROPOSAL </w:t>
      </w:r>
    </w:p>
    <w:p w14:paraId="2EE8EEA4" w14:textId="77777777" w:rsidR="00741FB2" w:rsidRDefault="00741FB2" w:rsidP="00773737">
      <w:pPr>
        <w:jc w:val="center"/>
        <w:rPr>
          <w:b/>
          <w:sz w:val="24"/>
          <w:szCs w:val="24"/>
        </w:rPr>
      </w:pPr>
    </w:p>
    <w:p w14:paraId="3917DA6D" w14:textId="77777777" w:rsidR="002C4F59" w:rsidRPr="006418D0" w:rsidRDefault="00B64744" w:rsidP="002C4F59">
      <w:pPr>
        <w:jc w:val="center"/>
        <w:rPr>
          <w:b/>
          <w:color w:val="FF0000"/>
          <w:sz w:val="24"/>
          <w:szCs w:val="24"/>
        </w:rPr>
      </w:pPr>
      <w:r>
        <w:rPr>
          <w:b/>
          <w:sz w:val="24"/>
          <w:szCs w:val="24"/>
        </w:rPr>
        <w:t>JIRA Ref: PLAN-</w:t>
      </w:r>
      <w:r w:rsidR="002C4F59" w:rsidRPr="002C4F59">
        <w:rPr>
          <w:i/>
          <w:color w:val="FF0000"/>
          <w:sz w:val="24"/>
          <w:szCs w:val="24"/>
        </w:rPr>
        <w:t xml:space="preserve"> </w:t>
      </w:r>
      <w:r w:rsidR="002C4F59" w:rsidRPr="006418D0">
        <w:rPr>
          <w:i/>
          <w:color w:val="FF0000"/>
          <w:sz w:val="24"/>
          <w:szCs w:val="24"/>
        </w:rPr>
        <w:t>should have already been registered with Business Planning/JIRA</w:t>
      </w:r>
    </w:p>
    <w:p w14:paraId="6323610F" w14:textId="77777777" w:rsidR="00012B53" w:rsidRDefault="00741FB2" w:rsidP="00773737">
      <w:pPr>
        <w:jc w:val="center"/>
        <w:rPr>
          <w:b/>
          <w:sz w:val="24"/>
          <w:szCs w:val="24"/>
        </w:rPr>
      </w:pPr>
      <w:r w:rsidRPr="00741FB2">
        <w:rPr>
          <w:b/>
          <w:sz w:val="24"/>
          <w:szCs w:val="24"/>
          <w:highlight w:val="yellow"/>
        </w:rPr>
        <w:t>Date</w:t>
      </w:r>
      <w:r>
        <w:rPr>
          <w:b/>
          <w:sz w:val="24"/>
          <w:szCs w:val="24"/>
        </w:rPr>
        <w:t xml:space="preserve"> </w:t>
      </w:r>
    </w:p>
    <w:tbl>
      <w:tblPr>
        <w:tblStyle w:val="TableGrid"/>
        <w:tblW w:w="9924" w:type="dxa"/>
        <w:tblInd w:w="-3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24"/>
      </w:tblGrid>
      <w:tr w:rsidR="00D45997" w14:paraId="06BBAC5D" w14:textId="77777777" w:rsidTr="00731434">
        <w:tc>
          <w:tcPr>
            <w:tcW w:w="9924" w:type="dxa"/>
            <w:shd w:val="clear" w:color="auto" w:fill="F2F2F2" w:themeFill="background1" w:themeFillShade="F2"/>
          </w:tcPr>
          <w:p w14:paraId="5F4F7801" w14:textId="77777777" w:rsidR="00D45997" w:rsidRDefault="00D45997" w:rsidP="00AA46D4">
            <w:pPr>
              <w:rPr>
                <w:b/>
                <w:sz w:val="24"/>
                <w:szCs w:val="24"/>
              </w:rPr>
            </w:pPr>
            <w:r>
              <w:rPr>
                <w:b/>
                <w:sz w:val="24"/>
                <w:szCs w:val="24"/>
              </w:rPr>
              <w:t xml:space="preserve">Guidance </w:t>
            </w:r>
          </w:p>
        </w:tc>
      </w:tr>
      <w:tr w:rsidR="00D45997" w14:paraId="6CE29AD0" w14:textId="77777777" w:rsidTr="00731434">
        <w:tc>
          <w:tcPr>
            <w:tcW w:w="9924" w:type="dxa"/>
          </w:tcPr>
          <w:p w14:paraId="68D011C6" w14:textId="77777777" w:rsidR="002C4F59" w:rsidRDefault="002C4F59" w:rsidP="002C4F59">
            <w:pPr>
              <w:rPr>
                <w:sz w:val="24"/>
                <w:szCs w:val="24"/>
              </w:rPr>
            </w:pPr>
            <w:r>
              <w:rPr>
                <w:sz w:val="24"/>
                <w:szCs w:val="24"/>
              </w:rPr>
              <w:t>This proforma must be completed:</w:t>
            </w:r>
          </w:p>
          <w:p w14:paraId="1146B64B" w14:textId="77777777" w:rsidR="002C4F59" w:rsidRDefault="002C4F59" w:rsidP="002C4F59">
            <w:pPr>
              <w:pStyle w:val="ListParagraph"/>
              <w:numPr>
                <w:ilvl w:val="0"/>
                <w:numId w:val="13"/>
              </w:numPr>
              <w:rPr>
                <w:sz w:val="24"/>
                <w:szCs w:val="24"/>
              </w:rPr>
            </w:pPr>
            <w:r w:rsidRPr="002C4F59">
              <w:rPr>
                <w:sz w:val="24"/>
                <w:szCs w:val="24"/>
              </w:rPr>
              <w:t xml:space="preserve">where a proposal will require investment, with an estimated value </w:t>
            </w:r>
            <w:r w:rsidRPr="002C4F59">
              <w:rPr>
                <w:b/>
                <w:sz w:val="24"/>
                <w:szCs w:val="24"/>
              </w:rPr>
              <w:t>greater than</w:t>
            </w:r>
            <w:r w:rsidRPr="002C4F59">
              <w:rPr>
                <w:sz w:val="24"/>
                <w:szCs w:val="24"/>
              </w:rPr>
              <w:t xml:space="preserve"> </w:t>
            </w:r>
            <w:r w:rsidRPr="002C4F59">
              <w:rPr>
                <w:b/>
                <w:sz w:val="24"/>
                <w:szCs w:val="24"/>
              </w:rPr>
              <w:t>£100k,</w:t>
            </w:r>
            <w:r w:rsidRPr="002C4F59">
              <w:rPr>
                <w:sz w:val="24"/>
                <w:szCs w:val="24"/>
              </w:rPr>
              <w:t xml:space="preserve"> to be made. </w:t>
            </w:r>
          </w:p>
          <w:p w14:paraId="60CC1B29" w14:textId="77777777" w:rsidR="002C4F59" w:rsidRPr="002C4F59" w:rsidRDefault="002C4F59" w:rsidP="002C4F59">
            <w:pPr>
              <w:pStyle w:val="ListParagraph"/>
              <w:numPr>
                <w:ilvl w:val="0"/>
                <w:numId w:val="13"/>
              </w:numPr>
              <w:rPr>
                <w:sz w:val="24"/>
                <w:szCs w:val="24"/>
              </w:rPr>
            </w:pPr>
            <w:r w:rsidRPr="002C4F59">
              <w:rPr>
                <w:b/>
                <w:sz w:val="24"/>
                <w:szCs w:val="24"/>
              </w:rPr>
              <w:t>as part of a project initiation meeting</w:t>
            </w:r>
            <w:r w:rsidRPr="006C4EFF">
              <w:rPr>
                <w:sz w:val="24"/>
                <w:szCs w:val="24"/>
              </w:rPr>
              <w:t>, involving representation from the service, finance, planning, estates and commissioning, as required</w:t>
            </w:r>
            <w:r>
              <w:rPr>
                <w:sz w:val="24"/>
                <w:szCs w:val="24"/>
              </w:rPr>
              <w:t>.</w:t>
            </w:r>
          </w:p>
          <w:p w14:paraId="113ACB6A" w14:textId="77777777" w:rsidR="002C4F59" w:rsidRDefault="002C4F59" w:rsidP="002C4F59">
            <w:pPr>
              <w:rPr>
                <w:sz w:val="24"/>
                <w:szCs w:val="24"/>
              </w:rPr>
            </w:pPr>
            <w:r>
              <w:rPr>
                <w:sz w:val="24"/>
                <w:szCs w:val="24"/>
              </w:rPr>
              <w:t>To complete this please:</w:t>
            </w:r>
          </w:p>
          <w:p w14:paraId="179A5AFB" w14:textId="77777777" w:rsidR="002C4F59" w:rsidRPr="002C4F59" w:rsidRDefault="002C4F59" w:rsidP="002C4F59">
            <w:pPr>
              <w:pStyle w:val="ListParagraph"/>
              <w:numPr>
                <w:ilvl w:val="0"/>
                <w:numId w:val="13"/>
              </w:numPr>
              <w:rPr>
                <w:sz w:val="24"/>
                <w:szCs w:val="24"/>
              </w:rPr>
            </w:pPr>
            <w:r w:rsidRPr="002C4F59">
              <w:rPr>
                <w:b/>
                <w:sz w:val="24"/>
                <w:szCs w:val="24"/>
              </w:rPr>
              <w:t>Use bullet points and summary tables</w:t>
            </w:r>
            <w:r w:rsidRPr="002C4F59">
              <w:rPr>
                <w:sz w:val="24"/>
                <w:szCs w:val="24"/>
              </w:rPr>
              <w:t>.</w:t>
            </w:r>
          </w:p>
          <w:p w14:paraId="17A10EE0" w14:textId="77777777" w:rsidR="002C4F59" w:rsidRPr="002C4F59" w:rsidRDefault="002C4F59" w:rsidP="002C4F59">
            <w:pPr>
              <w:pStyle w:val="ListParagraph"/>
              <w:numPr>
                <w:ilvl w:val="0"/>
                <w:numId w:val="13"/>
              </w:numPr>
              <w:rPr>
                <w:sz w:val="24"/>
                <w:szCs w:val="24"/>
              </w:rPr>
            </w:pPr>
            <w:r w:rsidRPr="002C4F59">
              <w:rPr>
                <w:sz w:val="24"/>
                <w:szCs w:val="24"/>
              </w:rPr>
              <w:t xml:space="preserve">Bear in mind that costs and space requirements may need to be estimated. </w:t>
            </w:r>
          </w:p>
          <w:p w14:paraId="18C469FD" w14:textId="77777777" w:rsidR="002C4F59" w:rsidRPr="002C4F59" w:rsidRDefault="002C4F59" w:rsidP="002C4F59">
            <w:pPr>
              <w:pStyle w:val="ListParagraph"/>
              <w:numPr>
                <w:ilvl w:val="0"/>
                <w:numId w:val="13"/>
              </w:numPr>
              <w:rPr>
                <w:b/>
                <w:sz w:val="24"/>
                <w:szCs w:val="24"/>
              </w:rPr>
            </w:pPr>
            <w:r>
              <w:rPr>
                <w:sz w:val="24"/>
                <w:szCs w:val="24"/>
              </w:rPr>
              <w:t>Do</w:t>
            </w:r>
            <w:r w:rsidRPr="002C4F59">
              <w:rPr>
                <w:sz w:val="24"/>
                <w:szCs w:val="24"/>
              </w:rPr>
              <w:t xml:space="preserve"> not exceed </w:t>
            </w:r>
            <w:r w:rsidRPr="002C4F59">
              <w:rPr>
                <w:b/>
                <w:color w:val="FF0000"/>
                <w:sz w:val="24"/>
                <w:szCs w:val="24"/>
              </w:rPr>
              <w:t>4 sides</w:t>
            </w:r>
            <w:r w:rsidRPr="002C4F59">
              <w:rPr>
                <w:b/>
                <w:sz w:val="24"/>
                <w:szCs w:val="24"/>
              </w:rPr>
              <w:t>.</w:t>
            </w:r>
          </w:p>
          <w:p w14:paraId="4222D4BE" w14:textId="77777777" w:rsidR="002C4F59" w:rsidRPr="002C4F59" w:rsidRDefault="002C4F59" w:rsidP="002C4F59">
            <w:pPr>
              <w:pStyle w:val="ListParagraph"/>
              <w:numPr>
                <w:ilvl w:val="0"/>
                <w:numId w:val="13"/>
              </w:numPr>
              <w:rPr>
                <w:sz w:val="24"/>
                <w:szCs w:val="24"/>
              </w:rPr>
            </w:pPr>
            <w:r>
              <w:rPr>
                <w:sz w:val="24"/>
                <w:szCs w:val="24"/>
              </w:rPr>
              <w:t xml:space="preserve">Provide a </w:t>
            </w:r>
            <w:r w:rsidRPr="002C4F59">
              <w:rPr>
                <w:sz w:val="24"/>
                <w:szCs w:val="24"/>
              </w:rPr>
              <w:t>job plan (Appendix B) and complete the consultant checklist (Appendix C)</w:t>
            </w:r>
            <w:r>
              <w:rPr>
                <w:sz w:val="24"/>
                <w:szCs w:val="24"/>
              </w:rPr>
              <w:t xml:space="preserve">, for </w:t>
            </w:r>
            <w:r w:rsidRPr="002C4F59">
              <w:rPr>
                <w:b/>
                <w:sz w:val="24"/>
                <w:szCs w:val="24"/>
              </w:rPr>
              <w:t>consultant appointments</w:t>
            </w:r>
            <w:r w:rsidRPr="002C4F59">
              <w:rPr>
                <w:sz w:val="24"/>
                <w:szCs w:val="24"/>
              </w:rPr>
              <w:t>.</w:t>
            </w:r>
          </w:p>
          <w:p w14:paraId="4D4861F4" w14:textId="77777777" w:rsidR="00B33D3C" w:rsidRPr="002C4F59" w:rsidRDefault="002C4F59" w:rsidP="002C4F59">
            <w:pPr>
              <w:rPr>
                <w:sz w:val="24"/>
                <w:szCs w:val="24"/>
              </w:rPr>
            </w:pPr>
            <w:r>
              <w:rPr>
                <w:b/>
                <w:sz w:val="24"/>
                <w:szCs w:val="24"/>
                <w:highlight w:val="yellow"/>
              </w:rPr>
              <w:t>On completion of the proforma, p</w:t>
            </w:r>
            <w:r w:rsidRPr="00AA46D4">
              <w:rPr>
                <w:b/>
                <w:sz w:val="24"/>
                <w:szCs w:val="24"/>
                <w:highlight w:val="yellow"/>
              </w:rPr>
              <w:t>lease delete this section</w:t>
            </w:r>
            <w:r>
              <w:rPr>
                <w:b/>
                <w:sz w:val="24"/>
                <w:szCs w:val="24"/>
                <w:highlight w:val="yellow"/>
              </w:rPr>
              <w:t xml:space="preserve"> and Appendices A. Please also delete Appendices B and C if they are not required.</w:t>
            </w:r>
          </w:p>
        </w:tc>
      </w:tr>
    </w:tbl>
    <w:p w14:paraId="4C5A2136" w14:textId="77777777" w:rsidR="00D45997" w:rsidRDefault="00D45997" w:rsidP="00773737">
      <w:pPr>
        <w:jc w:val="center"/>
        <w:rPr>
          <w:b/>
          <w:sz w:val="24"/>
          <w:szCs w:val="24"/>
        </w:rPr>
      </w:pPr>
    </w:p>
    <w:tbl>
      <w:tblPr>
        <w:tblStyle w:val="TableGrid"/>
        <w:tblW w:w="9924" w:type="dxa"/>
        <w:tblInd w:w="-3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35"/>
        <w:gridCol w:w="2037"/>
        <w:gridCol w:w="651"/>
        <w:gridCol w:w="1387"/>
        <w:gridCol w:w="1523"/>
        <w:gridCol w:w="2191"/>
      </w:tblGrid>
      <w:tr w:rsidR="004833C7" w14:paraId="2A75869B" w14:textId="77777777" w:rsidTr="00C730FC">
        <w:tc>
          <w:tcPr>
            <w:tcW w:w="9924" w:type="dxa"/>
            <w:gridSpan w:val="6"/>
            <w:shd w:val="clear" w:color="auto" w:fill="F2F2F2" w:themeFill="background1" w:themeFillShade="F2"/>
          </w:tcPr>
          <w:p w14:paraId="38B8F400" w14:textId="77777777" w:rsidR="004833C7" w:rsidRPr="00773737" w:rsidRDefault="004833C7" w:rsidP="004833C7">
            <w:r>
              <w:t>Lead Clinician</w:t>
            </w:r>
          </w:p>
        </w:tc>
      </w:tr>
      <w:tr w:rsidR="00741FB2" w14:paraId="66937AE3" w14:textId="77777777" w:rsidTr="00C730FC">
        <w:tc>
          <w:tcPr>
            <w:tcW w:w="9924" w:type="dxa"/>
            <w:gridSpan w:val="6"/>
            <w:shd w:val="clear" w:color="auto" w:fill="auto"/>
          </w:tcPr>
          <w:p w14:paraId="79B9C3A5" w14:textId="77777777" w:rsidR="000C78B5" w:rsidRDefault="000C78B5" w:rsidP="00E42BCD"/>
        </w:tc>
      </w:tr>
      <w:tr w:rsidR="00741FB2" w14:paraId="65C9BA23" w14:textId="77777777" w:rsidTr="00C730FC">
        <w:tc>
          <w:tcPr>
            <w:tcW w:w="9924" w:type="dxa"/>
            <w:gridSpan w:val="6"/>
            <w:shd w:val="clear" w:color="auto" w:fill="F2F2F2" w:themeFill="background1" w:themeFillShade="F2"/>
          </w:tcPr>
          <w:p w14:paraId="42DE50AC" w14:textId="77777777" w:rsidR="00741FB2" w:rsidRDefault="006C4EFF" w:rsidP="000C78B5">
            <w:r>
              <w:t xml:space="preserve">Author </w:t>
            </w:r>
            <w:r w:rsidR="000C78B5">
              <w:t xml:space="preserve"> </w:t>
            </w:r>
          </w:p>
        </w:tc>
      </w:tr>
      <w:tr w:rsidR="006C4EFF" w:rsidRPr="004833C7" w14:paraId="435274B8" w14:textId="77777777" w:rsidTr="00C730FC">
        <w:trPr>
          <w:trHeight w:val="483"/>
        </w:trPr>
        <w:tc>
          <w:tcPr>
            <w:tcW w:w="9924" w:type="dxa"/>
            <w:gridSpan w:val="6"/>
          </w:tcPr>
          <w:p w14:paraId="06F6C0E3" w14:textId="77777777" w:rsidR="003D2ADC" w:rsidRDefault="003D2ADC" w:rsidP="00E42BCD"/>
        </w:tc>
      </w:tr>
      <w:tr w:rsidR="006C4EFF" w:rsidRPr="004833C7" w14:paraId="401CDCCC" w14:textId="77777777" w:rsidTr="00C730FC">
        <w:trPr>
          <w:trHeight w:val="272"/>
        </w:trPr>
        <w:tc>
          <w:tcPr>
            <w:tcW w:w="9924" w:type="dxa"/>
            <w:gridSpan w:val="6"/>
            <w:shd w:val="clear" w:color="auto" w:fill="F2F2F2" w:themeFill="background1" w:themeFillShade="F2"/>
          </w:tcPr>
          <w:p w14:paraId="4D548FC8" w14:textId="77777777" w:rsidR="006C4EFF" w:rsidRDefault="006C4EFF" w:rsidP="00286513">
            <w:r>
              <w:t xml:space="preserve">Other </w:t>
            </w:r>
            <w:r w:rsidR="00286513">
              <w:t xml:space="preserve">contributors </w:t>
            </w:r>
            <w:r w:rsidR="003D2ADC">
              <w:t xml:space="preserve">(Name/Title) </w:t>
            </w:r>
          </w:p>
        </w:tc>
      </w:tr>
      <w:tr w:rsidR="006C4EFF" w:rsidRPr="004833C7" w14:paraId="700D4823" w14:textId="77777777" w:rsidTr="00C730FC">
        <w:trPr>
          <w:trHeight w:val="483"/>
        </w:trPr>
        <w:tc>
          <w:tcPr>
            <w:tcW w:w="9924" w:type="dxa"/>
            <w:gridSpan w:val="6"/>
          </w:tcPr>
          <w:p w14:paraId="4E6ABE24" w14:textId="4C2AD906" w:rsidR="002674B5" w:rsidRDefault="002674B5" w:rsidP="002674B5"/>
        </w:tc>
      </w:tr>
      <w:tr w:rsidR="000566BC" w14:paraId="2449F1C3" w14:textId="77777777" w:rsidTr="00C730FC">
        <w:tc>
          <w:tcPr>
            <w:tcW w:w="9924" w:type="dxa"/>
            <w:gridSpan w:val="6"/>
            <w:tcBorders>
              <w:bottom w:val="single" w:sz="4" w:space="0" w:color="auto"/>
            </w:tcBorders>
            <w:shd w:val="clear" w:color="auto" w:fill="F2F2F2" w:themeFill="background1" w:themeFillShade="F2"/>
          </w:tcPr>
          <w:p w14:paraId="4895577B" w14:textId="77777777" w:rsidR="000566BC" w:rsidRDefault="00E30499" w:rsidP="00286513">
            <w:r>
              <w:t xml:space="preserve">1. </w:t>
            </w:r>
            <w:r w:rsidR="00286513">
              <w:t xml:space="preserve">Summary </w:t>
            </w:r>
            <w:r w:rsidR="000566BC">
              <w:t>of Proposal</w:t>
            </w:r>
          </w:p>
        </w:tc>
      </w:tr>
      <w:tr w:rsidR="000566BC" w14:paraId="15EBBDAE" w14:textId="77777777" w:rsidTr="00C730FC">
        <w:tc>
          <w:tcPr>
            <w:tcW w:w="9924" w:type="dxa"/>
            <w:gridSpan w:val="6"/>
            <w:tcBorders>
              <w:top w:val="single" w:sz="4" w:space="0" w:color="auto"/>
              <w:bottom w:val="single" w:sz="4" w:space="0" w:color="auto"/>
            </w:tcBorders>
            <w:shd w:val="clear" w:color="auto" w:fill="auto"/>
          </w:tcPr>
          <w:p w14:paraId="1FD3A849" w14:textId="77777777" w:rsidR="00DD5703" w:rsidRDefault="00DD5703" w:rsidP="00E42BCD"/>
        </w:tc>
      </w:tr>
      <w:tr w:rsidR="004833C7" w14:paraId="23ADBF6F" w14:textId="77777777" w:rsidTr="00C730FC">
        <w:tc>
          <w:tcPr>
            <w:tcW w:w="9924" w:type="dxa"/>
            <w:gridSpan w:val="6"/>
            <w:tcBorders>
              <w:top w:val="single" w:sz="4" w:space="0" w:color="auto"/>
            </w:tcBorders>
            <w:shd w:val="clear" w:color="auto" w:fill="F2F2F2" w:themeFill="background1" w:themeFillShade="F2"/>
          </w:tcPr>
          <w:p w14:paraId="0FD888CA" w14:textId="77777777" w:rsidR="004833C7" w:rsidRDefault="00E30499" w:rsidP="00E30499">
            <w:r>
              <w:t xml:space="preserve">2. </w:t>
            </w:r>
            <w:r w:rsidR="004833C7">
              <w:t>What is the issue that is being addressed?</w:t>
            </w:r>
          </w:p>
          <w:p w14:paraId="0104794A" w14:textId="77777777" w:rsidR="004833C7" w:rsidRPr="00773737" w:rsidRDefault="004833C7" w:rsidP="004833C7">
            <w:r>
              <w:t xml:space="preserve">What will the benefits of the proposal be? </w:t>
            </w:r>
          </w:p>
        </w:tc>
      </w:tr>
      <w:tr w:rsidR="004833C7" w14:paraId="40F1336D" w14:textId="77777777" w:rsidTr="00C730FC">
        <w:tc>
          <w:tcPr>
            <w:tcW w:w="9924" w:type="dxa"/>
            <w:gridSpan w:val="6"/>
          </w:tcPr>
          <w:p w14:paraId="35CAD243" w14:textId="77777777" w:rsidR="00DD5703" w:rsidRPr="00634574" w:rsidRDefault="00DD5703" w:rsidP="00E42BCD">
            <w:pPr>
              <w:pStyle w:val="ListParagraph"/>
            </w:pPr>
          </w:p>
        </w:tc>
      </w:tr>
      <w:tr w:rsidR="00773737" w14:paraId="63DCB956" w14:textId="77777777" w:rsidTr="00C730FC">
        <w:tc>
          <w:tcPr>
            <w:tcW w:w="9924" w:type="dxa"/>
            <w:gridSpan w:val="6"/>
            <w:shd w:val="clear" w:color="auto" w:fill="F2F2F2" w:themeFill="background1" w:themeFillShade="F2"/>
          </w:tcPr>
          <w:p w14:paraId="004EA356" w14:textId="77777777" w:rsidR="00773737" w:rsidRPr="00773737" w:rsidRDefault="00E30499" w:rsidP="00B531CF">
            <w:r>
              <w:t xml:space="preserve">3. </w:t>
            </w:r>
            <w:r w:rsidR="000C78B5">
              <w:t xml:space="preserve">Why is this proposal important to the OUH? </w:t>
            </w:r>
            <w:r w:rsidR="00525C9C">
              <w:t>How does this proposal support the delivery of the OUH’</w:t>
            </w:r>
            <w:r w:rsidR="00B92231">
              <w:t>s strategic themes as described in Appendix A (proposals involving capital investment must reference the Master Plan</w:t>
            </w:r>
            <w:r w:rsidR="00942B81">
              <w:t>)</w:t>
            </w:r>
            <w:r w:rsidR="00182F0D">
              <w:t>.  Does the proposal address actions from the Focus on Excellence feedback?</w:t>
            </w:r>
            <w:r w:rsidR="005140F7">
              <w:t xml:space="preserve">  </w:t>
            </w:r>
          </w:p>
        </w:tc>
      </w:tr>
      <w:tr w:rsidR="000C1BF8" w14:paraId="0F7E98CE" w14:textId="77777777" w:rsidTr="00C730FC">
        <w:tc>
          <w:tcPr>
            <w:tcW w:w="9924" w:type="dxa"/>
            <w:gridSpan w:val="6"/>
          </w:tcPr>
          <w:p w14:paraId="25BF00B2" w14:textId="77777777" w:rsidR="000C1BF8" w:rsidRPr="002C4F59" w:rsidRDefault="000C1BF8" w:rsidP="00DD5703">
            <w:pPr>
              <w:rPr>
                <w:b/>
                <w:color w:val="FF0000"/>
              </w:rPr>
            </w:pPr>
          </w:p>
          <w:p w14:paraId="7B47E08E" w14:textId="77777777" w:rsidR="00DD5703" w:rsidRPr="00E42BCD" w:rsidRDefault="00DD5703" w:rsidP="00E42BCD">
            <w:pPr>
              <w:rPr>
                <w:b/>
              </w:rPr>
            </w:pPr>
          </w:p>
        </w:tc>
      </w:tr>
      <w:tr w:rsidR="005F61F3" w14:paraId="7CDC9236" w14:textId="77777777" w:rsidTr="00C730FC">
        <w:tc>
          <w:tcPr>
            <w:tcW w:w="9924" w:type="dxa"/>
            <w:gridSpan w:val="6"/>
            <w:shd w:val="clear" w:color="auto" w:fill="F2F2F2" w:themeFill="background1" w:themeFillShade="F2"/>
          </w:tcPr>
          <w:p w14:paraId="06B8DC00" w14:textId="77777777" w:rsidR="005F61F3" w:rsidRDefault="005F61F3" w:rsidP="00DD5703">
            <w:pPr>
              <w:rPr>
                <w:b/>
              </w:rPr>
            </w:pPr>
            <w:r>
              <w:t xml:space="preserve">4. How does the proposal contribute to the delivery of the Division’s Business Plan?  </w:t>
            </w:r>
          </w:p>
        </w:tc>
      </w:tr>
      <w:tr w:rsidR="005F61F3" w14:paraId="4E3D3EB6" w14:textId="77777777" w:rsidTr="00C730FC">
        <w:tc>
          <w:tcPr>
            <w:tcW w:w="9924" w:type="dxa"/>
            <w:gridSpan w:val="6"/>
          </w:tcPr>
          <w:p w14:paraId="34E213E2" w14:textId="77777777" w:rsidR="005F61F3" w:rsidRDefault="005F61F3" w:rsidP="00DD5703">
            <w:pPr>
              <w:rPr>
                <w:b/>
              </w:rPr>
            </w:pPr>
          </w:p>
          <w:p w14:paraId="49EE18E1" w14:textId="77777777" w:rsidR="005F61F3" w:rsidRPr="00E42BCD" w:rsidRDefault="005F61F3" w:rsidP="00E42BCD">
            <w:pPr>
              <w:rPr>
                <w:b/>
              </w:rPr>
            </w:pPr>
          </w:p>
        </w:tc>
      </w:tr>
      <w:tr w:rsidR="001D6B38" w14:paraId="56CF9BEE" w14:textId="77777777" w:rsidTr="00C730FC">
        <w:tc>
          <w:tcPr>
            <w:tcW w:w="9924" w:type="dxa"/>
            <w:gridSpan w:val="6"/>
            <w:shd w:val="clear" w:color="auto" w:fill="F2F2F2" w:themeFill="background1" w:themeFillShade="F2"/>
          </w:tcPr>
          <w:p w14:paraId="1E9BB731" w14:textId="77777777" w:rsidR="001D6B38" w:rsidRPr="00773737" w:rsidRDefault="005F61F3" w:rsidP="005F61F3">
            <w:r>
              <w:t>5</w:t>
            </w:r>
            <w:r w:rsidR="00E30499">
              <w:t xml:space="preserve">. </w:t>
            </w:r>
            <w:r w:rsidR="001D6B38">
              <w:t>How does the proposal deliver transformat</w:t>
            </w:r>
            <w:r w:rsidR="0067056D">
              <w:t>ion</w:t>
            </w:r>
            <w:r w:rsidR="001D6B38">
              <w:t xml:space="preserve">?  </w:t>
            </w:r>
          </w:p>
        </w:tc>
      </w:tr>
      <w:tr w:rsidR="001D6B38" w14:paraId="62CDDDBC" w14:textId="77777777" w:rsidTr="00C730FC">
        <w:tc>
          <w:tcPr>
            <w:tcW w:w="9924" w:type="dxa"/>
            <w:gridSpan w:val="6"/>
          </w:tcPr>
          <w:p w14:paraId="759DDE16" w14:textId="77777777" w:rsidR="001D6B38" w:rsidRDefault="001D6B38" w:rsidP="00DD5703">
            <w:pPr>
              <w:rPr>
                <w:b/>
              </w:rPr>
            </w:pPr>
          </w:p>
          <w:p w14:paraId="445DF006" w14:textId="77777777" w:rsidR="0067056D" w:rsidRDefault="0067056D" w:rsidP="00E42BCD">
            <w:pPr>
              <w:pStyle w:val="ListParagraph"/>
              <w:rPr>
                <w:b/>
              </w:rPr>
            </w:pPr>
          </w:p>
        </w:tc>
      </w:tr>
      <w:tr w:rsidR="00773737" w14:paraId="0557C47B" w14:textId="77777777" w:rsidTr="00C730FC">
        <w:tc>
          <w:tcPr>
            <w:tcW w:w="9924" w:type="dxa"/>
            <w:gridSpan w:val="6"/>
            <w:shd w:val="clear" w:color="auto" w:fill="F2F2F2" w:themeFill="background1" w:themeFillShade="F2"/>
          </w:tcPr>
          <w:p w14:paraId="0EC0610C" w14:textId="77777777" w:rsidR="00773737" w:rsidRPr="00773737" w:rsidRDefault="005F61F3" w:rsidP="002730EB">
            <w:r>
              <w:t>6</w:t>
            </w:r>
            <w:r w:rsidR="00E30499">
              <w:t xml:space="preserve">. </w:t>
            </w:r>
            <w:r w:rsidR="00773737">
              <w:t xml:space="preserve">What other options have been looked at? (Including </w:t>
            </w:r>
            <w:r w:rsidR="007E6BBE">
              <w:t xml:space="preserve">consideration of alternative approaches to service delivery e.g. </w:t>
            </w:r>
            <w:r w:rsidR="002730EB">
              <w:t xml:space="preserve">using current staff differently, using </w:t>
            </w:r>
            <w:r w:rsidR="00A64292">
              <w:t>another professional group</w:t>
            </w:r>
            <w:r w:rsidR="002730EB">
              <w:t xml:space="preserve"> to undertake the work, using physical resource such as space differently)</w:t>
            </w:r>
          </w:p>
        </w:tc>
      </w:tr>
      <w:tr w:rsidR="00773737" w14:paraId="4FD9FFBF" w14:textId="77777777" w:rsidTr="00C730FC">
        <w:tc>
          <w:tcPr>
            <w:tcW w:w="9924" w:type="dxa"/>
            <w:gridSpan w:val="6"/>
          </w:tcPr>
          <w:p w14:paraId="1319623A" w14:textId="77777777" w:rsidR="00DD5703" w:rsidRPr="000566BC" w:rsidRDefault="00DD5703" w:rsidP="00E42BCD">
            <w:pPr>
              <w:pStyle w:val="ListParagraph"/>
              <w:numPr>
                <w:ilvl w:val="0"/>
                <w:numId w:val="14"/>
              </w:numPr>
            </w:pPr>
          </w:p>
        </w:tc>
      </w:tr>
      <w:tr w:rsidR="000566BC" w14:paraId="03C5630D" w14:textId="77777777" w:rsidTr="00C730FC">
        <w:tc>
          <w:tcPr>
            <w:tcW w:w="9924" w:type="dxa"/>
            <w:gridSpan w:val="6"/>
            <w:shd w:val="clear" w:color="auto" w:fill="F2F2F2" w:themeFill="background1" w:themeFillShade="F2"/>
          </w:tcPr>
          <w:p w14:paraId="79351075" w14:textId="77777777" w:rsidR="000566BC" w:rsidRPr="00773737" w:rsidRDefault="005F61F3" w:rsidP="005F61F3">
            <w:r>
              <w:t>7</w:t>
            </w:r>
            <w:r w:rsidR="00E30499">
              <w:t xml:space="preserve">. </w:t>
            </w:r>
            <w:r w:rsidR="000566BC">
              <w:t xml:space="preserve">What will </w:t>
            </w:r>
            <w:r w:rsidR="000C78B5">
              <w:t xml:space="preserve">you </w:t>
            </w:r>
            <w:r w:rsidR="000566BC">
              <w:t xml:space="preserve">do if </w:t>
            </w:r>
            <w:r w:rsidR="001B52E7">
              <w:t xml:space="preserve">this </w:t>
            </w:r>
            <w:r w:rsidR="000566BC">
              <w:t xml:space="preserve">proposal </w:t>
            </w:r>
            <w:r w:rsidR="001B52E7">
              <w:t xml:space="preserve">is </w:t>
            </w:r>
            <w:r w:rsidR="000566BC">
              <w:t>not prioritised for investment</w:t>
            </w:r>
            <w:r w:rsidR="001B52E7">
              <w:t xml:space="preserve">? </w:t>
            </w:r>
          </w:p>
        </w:tc>
      </w:tr>
      <w:tr w:rsidR="000566BC" w14:paraId="64EE0501" w14:textId="77777777" w:rsidTr="00C730FC">
        <w:tc>
          <w:tcPr>
            <w:tcW w:w="9924" w:type="dxa"/>
            <w:gridSpan w:val="6"/>
          </w:tcPr>
          <w:p w14:paraId="467597A7" w14:textId="77777777" w:rsidR="000566BC" w:rsidRPr="002C4F59" w:rsidRDefault="000566BC" w:rsidP="00EA5530">
            <w:pPr>
              <w:rPr>
                <w:color w:val="FF0000"/>
              </w:rPr>
            </w:pPr>
          </w:p>
          <w:p w14:paraId="2847C8C5" w14:textId="77777777" w:rsidR="00DD5703" w:rsidRPr="001F6C0E" w:rsidRDefault="00DD5703" w:rsidP="00E42BCD">
            <w:pPr>
              <w:pStyle w:val="ListParagraph"/>
              <w:numPr>
                <w:ilvl w:val="0"/>
                <w:numId w:val="14"/>
              </w:numPr>
            </w:pPr>
          </w:p>
        </w:tc>
      </w:tr>
      <w:tr w:rsidR="00773737" w14:paraId="15FAE908" w14:textId="77777777" w:rsidTr="00C730FC">
        <w:tc>
          <w:tcPr>
            <w:tcW w:w="9924" w:type="dxa"/>
            <w:gridSpan w:val="6"/>
            <w:shd w:val="clear" w:color="auto" w:fill="F2F2F2" w:themeFill="background1" w:themeFillShade="F2"/>
          </w:tcPr>
          <w:p w14:paraId="1A42F698" w14:textId="77777777" w:rsidR="00773737" w:rsidRPr="00773737" w:rsidRDefault="005F61F3" w:rsidP="00F35865">
            <w:r>
              <w:t>8</w:t>
            </w:r>
            <w:r w:rsidR="00E30499">
              <w:t xml:space="preserve">. </w:t>
            </w:r>
            <w:r w:rsidR="00773737">
              <w:t xml:space="preserve">What discussions have taken place with </w:t>
            </w:r>
            <w:r w:rsidR="00846691">
              <w:t xml:space="preserve">others? </w:t>
            </w:r>
            <w:r w:rsidR="00773737">
              <w:t>(</w:t>
            </w:r>
            <w:r w:rsidR="00846691">
              <w:t>E</w:t>
            </w:r>
            <w:r w:rsidR="00773737">
              <w:t xml:space="preserve">.g. </w:t>
            </w:r>
            <w:r w:rsidR="006819F2">
              <w:t>d</w:t>
            </w:r>
            <w:r w:rsidR="00773737">
              <w:t>ivision</w:t>
            </w:r>
            <w:r w:rsidR="00A709BB">
              <w:t>al management</w:t>
            </w:r>
            <w:r w:rsidR="004E2B2C">
              <w:t xml:space="preserve"> team including DME approval date</w:t>
            </w:r>
            <w:r w:rsidR="00773737">
              <w:t xml:space="preserve">, </w:t>
            </w:r>
            <w:r w:rsidR="006819F2">
              <w:t>relevant directors</w:t>
            </w:r>
            <w:r w:rsidR="00773737">
              <w:t>, other affected services</w:t>
            </w:r>
            <w:r w:rsidR="00E84E93">
              <w:t>). Please list all support services (name of service/manager or clinician)</w:t>
            </w:r>
            <w:r w:rsidR="00150058">
              <w:t xml:space="preserve"> </w:t>
            </w:r>
            <w:r w:rsidR="00E84E93">
              <w:t>directly consulted on this proposal</w:t>
            </w:r>
            <w:r w:rsidR="004E2B2C">
              <w:t xml:space="preserve">. </w:t>
            </w:r>
          </w:p>
        </w:tc>
      </w:tr>
      <w:tr w:rsidR="001B52E7" w14:paraId="0E073018" w14:textId="77777777" w:rsidTr="00C730FC">
        <w:tc>
          <w:tcPr>
            <w:tcW w:w="9924" w:type="dxa"/>
            <w:gridSpan w:val="6"/>
          </w:tcPr>
          <w:p w14:paraId="55CA9A24" w14:textId="77777777" w:rsidR="002C4F59" w:rsidRPr="002C4F59" w:rsidRDefault="002C4F59" w:rsidP="002C4F59">
            <w:pPr>
              <w:rPr>
                <w:color w:val="FF0000"/>
              </w:rPr>
            </w:pPr>
          </w:p>
          <w:p w14:paraId="588846CC" w14:textId="77777777" w:rsidR="006F2CCE" w:rsidRDefault="006F2CCE" w:rsidP="00F66BC2"/>
          <w:p w14:paraId="7F10D347" w14:textId="77777777" w:rsidR="006F2CCE" w:rsidRDefault="00E84E93" w:rsidP="00F66BC2">
            <w:r>
              <w:t>Support Services:</w:t>
            </w:r>
          </w:p>
          <w:p w14:paraId="43863C76" w14:textId="77777777" w:rsidR="00E84E93" w:rsidRDefault="00E84E93" w:rsidP="00E84E93">
            <w:pPr>
              <w:pStyle w:val="ListParagraph"/>
              <w:numPr>
                <w:ilvl w:val="0"/>
                <w:numId w:val="5"/>
              </w:numPr>
              <w:ind w:left="360"/>
            </w:pPr>
            <w:r>
              <w:t xml:space="preserve">Radiology - </w:t>
            </w:r>
          </w:p>
          <w:p w14:paraId="0FCA437A" w14:textId="77777777" w:rsidR="00E84E93" w:rsidRDefault="00E84E93" w:rsidP="00E84E93">
            <w:pPr>
              <w:pStyle w:val="ListParagraph"/>
              <w:numPr>
                <w:ilvl w:val="0"/>
                <w:numId w:val="5"/>
              </w:numPr>
              <w:ind w:left="360"/>
            </w:pPr>
            <w:r>
              <w:t xml:space="preserve">Pathology - </w:t>
            </w:r>
          </w:p>
          <w:p w14:paraId="5D8B532B" w14:textId="77777777" w:rsidR="00E84E93" w:rsidRDefault="00E84E93" w:rsidP="00E84E93">
            <w:pPr>
              <w:pStyle w:val="ListParagraph"/>
              <w:numPr>
                <w:ilvl w:val="0"/>
                <w:numId w:val="5"/>
              </w:numPr>
              <w:ind w:left="360"/>
            </w:pPr>
            <w:r>
              <w:t xml:space="preserve">Pharmacy - </w:t>
            </w:r>
          </w:p>
          <w:p w14:paraId="45028D22" w14:textId="77777777" w:rsidR="00E84E93" w:rsidRDefault="00150058" w:rsidP="00E84E93">
            <w:pPr>
              <w:pStyle w:val="ListParagraph"/>
              <w:numPr>
                <w:ilvl w:val="0"/>
                <w:numId w:val="5"/>
              </w:numPr>
              <w:ind w:left="360"/>
            </w:pPr>
            <w:r>
              <w:t>ICU/</w:t>
            </w:r>
            <w:r w:rsidR="00E84E93">
              <w:t xml:space="preserve">Anaesthetics - </w:t>
            </w:r>
          </w:p>
          <w:p w14:paraId="0DED3C81" w14:textId="77777777" w:rsidR="00251E79" w:rsidRDefault="00E84E93" w:rsidP="00E84E93">
            <w:pPr>
              <w:pStyle w:val="ListParagraph"/>
              <w:numPr>
                <w:ilvl w:val="0"/>
                <w:numId w:val="5"/>
              </w:numPr>
              <w:ind w:left="360"/>
            </w:pPr>
            <w:r>
              <w:t xml:space="preserve">Therapies </w:t>
            </w:r>
            <w:r w:rsidR="00286513">
              <w:t>–</w:t>
            </w:r>
            <w:r>
              <w:t xml:space="preserve"> </w:t>
            </w:r>
          </w:p>
          <w:p w14:paraId="6136CA99" w14:textId="77777777" w:rsidR="00286513" w:rsidRDefault="00286513" w:rsidP="00E84E93">
            <w:pPr>
              <w:pStyle w:val="ListParagraph"/>
              <w:numPr>
                <w:ilvl w:val="0"/>
                <w:numId w:val="5"/>
              </w:numPr>
              <w:ind w:left="360"/>
            </w:pPr>
            <w:r>
              <w:t xml:space="preserve">Other - </w:t>
            </w:r>
          </w:p>
        </w:tc>
      </w:tr>
      <w:tr w:rsidR="001B52E7" w14:paraId="7D179EF0" w14:textId="77777777" w:rsidTr="00C730FC">
        <w:tc>
          <w:tcPr>
            <w:tcW w:w="9924" w:type="dxa"/>
            <w:gridSpan w:val="6"/>
            <w:shd w:val="clear" w:color="auto" w:fill="F2F2F2" w:themeFill="background1" w:themeFillShade="F2"/>
          </w:tcPr>
          <w:p w14:paraId="44CCBA65" w14:textId="77777777" w:rsidR="001B52E7" w:rsidRDefault="005F61F3" w:rsidP="005F61F3">
            <w:r>
              <w:t>9</w:t>
            </w:r>
            <w:r w:rsidR="00E30499">
              <w:t xml:space="preserve">. </w:t>
            </w:r>
            <w:r w:rsidR="001B52E7">
              <w:t xml:space="preserve">Assessment of </w:t>
            </w:r>
            <w:r w:rsidR="00B47261">
              <w:t xml:space="preserve">Estimated </w:t>
            </w:r>
            <w:r w:rsidR="001B52E7">
              <w:t xml:space="preserve">Financial and Commissioning Implications </w:t>
            </w:r>
          </w:p>
        </w:tc>
      </w:tr>
      <w:tr w:rsidR="001B52E7" w14:paraId="28CB8BDB" w14:textId="77777777" w:rsidTr="00C730FC">
        <w:tc>
          <w:tcPr>
            <w:tcW w:w="9924" w:type="dxa"/>
            <w:gridSpan w:val="6"/>
          </w:tcPr>
          <w:p w14:paraId="0E394CC2" w14:textId="77777777" w:rsidR="002C4F59" w:rsidRDefault="002C4F59" w:rsidP="001B52E7"/>
          <w:p w14:paraId="474273C9" w14:textId="77777777" w:rsidR="001B52E7" w:rsidRDefault="001B52E7" w:rsidP="001B52E7">
            <w:r>
              <w:t xml:space="preserve">Please complete the following table </w:t>
            </w:r>
            <w:r w:rsidR="001A6AF8">
              <w:t>(with accompanying narrative</w:t>
            </w:r>
            <w:r w:rsidR="00E84E93">
              <w:t>/statement of assumptions</w:t>
            </w:r>
            <w:r w:rsidR="001A6AF8">
              <w:t xml:space="preserve"> as required) </w:t>
            </w:r>
            <w:r>
              <w:t xml:space="preserve">specifying : </w:t>
            </w:r>
          </w:p>
          <w:p w14:paraId="5B60C088" w14:textId="77777777" w:rsidR="001B52E7" w:rsidRDefault="001B52E7" w:rsidP="00E84E93">
            <w:pPr>
              <w:pStyle w:val="ListParagraph"/>
              <w:numPr>
                <w:ilvl w:val="0"/>
                <w:numId w:val="5"/>
              </w:numPr>
              <w:ind w:left="360"/>
            </w:pPr>
            <w:r>
              <w:t>The size of the current service i</w:t>
            </w:r>
            <w:r w:rsidR="005C3FE2">
              <w:t>.</w:t>
            </w:r>
            <w:r>
              <w:t>e</w:t>
            </w:r>
            <w:r w:rsidR="005C3FE2">
              <w:t>.</w:t>
            </w:r>
            <w:r>
              <w:t xml:space="preserve"> numbers of patients, current</w:t>
            </w:r>
            <w:r w:rsidR="00D23706">
              <w:t xml:space="preserve"> expenditure and income budgets </w:t>
            </w:r>
            <w:r>
              <w:t xml:space="preserve"> </w:t>
            </w:r>
          </w:p>
          <w:p w14:paraId="29C70B6E" w14:textId="77777777" w:rsidR="00D23706" w:rsidRDefault="00D23706" w:rsidP="00E84E93">
            <w:pPr>
              <w:pStyle w:val="ListParagraph"/>
              <w:numPr>
                <w:ilvl w:val="0"/>
                <w:numId w:val="5"/>
              </w:numPr>
              <w:ind w:left="360"/>
            </w:pPr>
            <w:r>
              <w:t xml:space="preserve">What </w:t>
            </w:r>
            <w:r w:rsidR="00FA285B">
              <w:t>is your assessment of the i</w:t>
            </w:r>
            <w:r>
              <w:t xml:space="preserve">mpact </w:t>
            </w:r>
            <w:r w:rsidR="00FA285B">
              <w:t>of your proposal o</w:t>
            </w:r>
            <w:r>
              <w:t>n activity?</w:t>
            </w:r>
          </w:p>
          <w:p w14:paraId="540E55A0" w14:textId="77777777" w:rsidR="00D23706" w:rsidRDefault="00D23706" w:rsidP="00E84E93">
            <w:pPr>
              <w:pStyle w:val="ListParagraph"/>
              <w:numPr>
                <w:ilvl w:val="0"/>
                <w:numId w:val="5"/>
              </w:numPr>
              <w:ind w:left="360"/>
            </w:pPr>
            <w:r>
              <w:t>What impact will this have on income? (The Commissioning Team will help with any background information on who commissions the service, PbR or non PbR, any proposed tariff changes etc).</w:t>
            </w:r>
          </w:p>
          <w:p w14:paraId="44F7ACB9" w14:textId="77777777" w:rsidR="002246CE" w:rsidRDefault="00D23706" w:rsidP="00E84E93">
            <w:pPr>
              <w:pStyle w:val="ListParagraph"/>
              <w:numPr>
                <w:ilvl w:val="0"/>
                <w:numId w:val="5"/>
              </w:numPr>
              <w:ind w:left="360"/>
            </w:pPr>
            <w:r>
              <w:t xml:space="preserve">What is your assessment of the additional resources that are going to be required </w:t>
            </w:r>
            <w:r w:rsidR="001A6AF8">
              <w:t xml:space="preserve">(this must include an assessment of space requirements) </w:t>
            </w:r>
            <w:r w:rsidR="00A319EB">
              <w:t>with an</w:t>
            </w:r>
            <w:r>
              <w:t xml:space="preserve"> estimated cost (“ballpark figure” – revenue and capital)?</w:t>
            </w:r>
          </w:p>
          <w:p w14:paraId="6CAA07A0" w14:textId="77777777" w:rsidR="004E6132" w:rsidRDefault="004E6132" w:rsidP="00E84E93">
            <w:pPr>
              <w:pStyle w:val="ListParagraph"/>
              <w:numPr>
                <w:ilvl w:val="0"/>
                <w:numId w:val="5"/>
              </w:numPr>
              <w:ind w:left="360"/>
            </w:pPr>
            <w:r>
              <w:t>Please explain how the revenue and capital costs will be paid for</w:t>
            </w:r>
            <w:r w:rsidR="001A6AF8">
              <w:t xml:space="preserve">. </w:t>
            </w:r>
            <w:r>
              <w:t xml:space="preserve">(Will </w:t>
            </w:r>
            <w:r w:rsidR="008F24E3">
              <w:t xml:space="preserve">the costs be covered by </w:t>
            </w:r>
            <w:r>
              <w:t>income? Is there any other available funding?  Savings - are these already in CIP?  Is any capital requirement in the capital programme?)</w:t>
            </w:r>
          </w:p>
          <w:p w14:paraId="51F37DD5" w14:textId="77777777" w:rsidR="005F61F3" w:rsidRDefault="004E6132" w:rsidP="00E84E93">
            <w:pPr>
              <w:pStyle w:val="ListParagraph"/>
              <w:numPr>
                <w:ilvl w:val="0"/>
                <w:numId w:val="5"/>
              </w:numPr>
              <w:ind w:left="360"/>
            </w:pPr>
            <w:r>
              <w:t xml:space="preserve">Please confirm the </w:t>
            </w:r>
            <w:r w:rsidR="005F61F3" w:rsidRPr="005F61F3">
              <w:t>current profitability of the service</w:t>
            </w:r>
            <w:r w:rsidR="001A6AF8">
              <w:t>.</w:t>
            </w:r>
          </w:p>
          <w:p w14:paraId="052F4633" w14:textId="77777777" w:rsidR="004E6132" w:rsidRDefault="001A6AF8" w:rsidP="004E6132">
            <w:pPr>
              <w:pStyle w:val="ListParagraph"/>
              <w:numPr>
                <w:ilvl w:val="0"/>
                <w:numId w:val="5"/>
              </w:numPr>
              <w:ind w:left="360"/>
            </w:pPr>
            <w:r>
              <w:t>Please provide an assessment of the additional space required to support this proposal and explain its purpose.</w:t>
            </w:r>
          </w:p>
          <w:p w14:paraId="01A4C2A3" w14:textId="77777777" w:rsidR="001B52E7" w:rsidRDefault="001B52E7" w:rsidP="00DF6235">
            <w:pPr>
              <w:pStyle w:val="ListParagraph"/>
            </w:pPr>
          </w:p>
        </w:tc>
      </w:tr>
      <w:tr w:rsidR="00DF6235" w14:paraId="77EB0EBB" w14:textId="77777777" w:rsidTr="00C730FC">
        <w:trPr>
          <w:trHeight w:val="246"/>
        </w:trPr>
        <w:tc>
          <w:tcPr>
            <w:tcW w:w="2135" w:type="dxa"/>
          </w:tcPr>
          <w:p w14:paraId="23C12395" w14:textId="77777777" w:rsidR="00DF6235" w:rsidRDefault="00DF6235" w:rsidP="00F66BC2"/>
        </w:tc>
        <w:tc>
          <w:tcPr>
            <w:tcW w:w="4075" w:type="dxa"/>
            <w:gridSpan w:val="3"/>
          </w:tcPr>
          <w:p w14:paraId="437ED3FF" w14:textId="77777777" w:rsidR="00DF6235" w:rsidRDefault="00DF6235" w:rsidP="00DF6235">
            <w:pPr>
              <w:jc w:val="center"/>
            </w:pPr>
            <w:r>
              <w:t>Year 1</w:t>
            </w:r>
          </w:p>
        </w:tc>
        <w:tc>
          <w:tcPr>
            <w:tcW w:w="1523" w:type="dxa"/>
          </w:tcPr>
          <w:p w14:paraId="7397BD0E" w14:textId="77777777" w:rsidR="00DF6235" w:rsidRDefault="00DF6235" w:rsidP="00DF6235">
            <w:pPr>
              <w:jc w:val="center"/>
            </w:pPr>
            <w:r>
              <w:t>Year 2</w:t>
            </w:r>
          </w:p>
        </w:tc>
        <w:tc>
          <w:tcPr>
            <w:tcW w:w="2191" w:type="dxa"/>
          </w:tcPr>
          <w:p w14:paraId="1F3CBB52" w14:textId="77777777" w:rsidR="00DF6235" w:rsidRPr="00F66BC2" w:rsidRDefault="00DF6235" w:rsidP="00DF6235">
            <w:pPr>
              <w:jc w:val="center"/>
            </w:pPr>
            <w:r>
              <w:t>Year 3</w:t>
            </w:r>
          </w:p>
        </w:tc>
      </w:tr>
      <w:tr w:rsidR="00DF6235" w14:paraId="5FEB7953" w14:textId="77777777" w:rsidTr="00C730FC">
        <w:trPr>
          <w:trHeight w:val="246"/>
        </w:trPr>
        <w:tc>
          <w:tcPr>
            <w:tcW w:w="2135" w:type="dxa"/>
          </w:tcPr>
          <w:p w14:paraId="0FA102E3" w14:textId="77777777" w:rsidR="00DF6235" w:rsidRDefault="00DF6235" w:rsidP="00F66BC2"/>
        </w:tc>
        <w:tc>
          <w:tcPr>
            <w:tcW w:w="4075" w:type="dxa"/>
            <w:gridSpan w:val="3"/>
          </w:tcPr>
          <w:p w14:paraId="2EF8881F" w14:textId="77777777" w:rsidR="00DF6235" w:rsidRDefault="00DF6235" w:rsidP="00E53F94">
            <w:pPr>
              <w:jc w:val="center"/>
            </w:pPr>
            <w:r>
              <w:t>201</w:t>
            </w:r>
            <w:r w:rsidR="00E53F94">
              <w:t>9</w:t>
            </w:r>
            <w:r>
              <w:t>/</w:t>
            </w:r>
            <w:r w:rsidR="00E53F94">
              <w:t>20</w:t>
            </w:r>
          </w:p>
        </w:tc>
        <w:tc>
          <w:tcPr>
            <w:tcW w:w="1523" w:type="dxa"/>
          </w:tcPr>
          <w:p w14:paraId="0F8AD5F2" w14:textId="77777777" w:rsidR="00DF6235" w:rsidRDefault="00DF6235" w:rsidP="00E53F94">
            <w:r>
              <w:t>20</w:t>
            </w:r>
            <w:r w:rsidR="00E53F94">
              <w:t>20</w:t>
            </w:r>
            <w:r>
              <w:t>/</w:t>
            </w:r>
            <w:r w:rsidR="00DB3643">
              <w:t>2</w:t>
            </w:r>
            <w:r w:rsidR="00E53F94">
              <w:t>1</w:t>
            </w:r>
          </w:p>
        </w:tc>
        <w:tc>
          <w:tcPr>
            <w:tcW w:w="2191" w:type="dxa"/>
          </w:tcPr>
          <w:p w14:paraId="5C3E5FBB" w14:textId="77777777" w:rsidR="00DF6235" w:rsidRPr="00F66BC2" w:rsidRDefault="00DF6235" w:rsidP="00E53F94">
            <w:r>
              <w:t>20</w:t>
            </w:r>
            <w:r w:rsidR="00DB3643">
              <w:t>2</w:t>
            </w:r>
            <w:r w:rsidR="00E53F94">
              <w:t>1</w:t>
            </w:r>
            <w:r>
              <w:t>/</w:t>
            </w:r>
            <w:r w:rsidR="00E35129">
              <w:t>2</w:t>
            </w:r>
            <w:r w:rsidR="00E53F94">
              <w:t>2</w:t>
            </w:r>
          </w:p>
        </w:tc>
      </w:tr>
      <w:tr w:rsidR="0049336A" w14:paraId="3628B381" w14:textId="77777777" w:rsidTr="00C730FC">
        <w:trPr>
          <w:trHeight w:val="246"/>
        </w:trPr>
        <w:tc>
          <w:tcPr>
            <w:tcW w:w="2135" w:type="dxa"/>
          </w:tcPr>
          <w:p w14:paraId="679A50AC" w14:textId="77777777" w:rsidR="0049336A" w:rsidRDefault="0049336A" w:rsidP="00F66BC2"/>
          <w:p w14:paraId="2615C96D" w14:textId="77777777" w:rsidR="0049336A" w:rsidRDefault="0049336A" w:rsidP="00F66BC2"/>
        </w:tc>
        <w:tc>
          <w:tcPr>
            <w:tcW w:w="2037" w:type="dxa"/>
          </w:tcPr>
          <w:p w14:paraId="2CDD2680" w14:textId="77777777" w:rsidR="0049336A" w:rsidRDefault="0049336A" w:rsidP="0049336A">
            <w:r>
              <w:t xml:space="preserve">Baseline – Annual Plan  </w:t>
            </w:r>
          </w:p>
        </w:tc>
        <w:tc>
          <w:tcPr>
            <w:tcW w:w="2038" w:type="dxa"/>
            <w:gridSpan w:val="2"/>
          </w:tcPr>
          <w:p w14:paraId="3B1AD66A" w14:textId="77777777" w:rsidR="0049336A" w:rsidRDefault="00B47261" w:rsidP="00DF6235">
            <w:r>
              <w:t>Forecast Outturn</w:t>
            </w:r>
          </w:p>
        </w:tc>
        <w:tc>
          <w:tcPr>
            <w:tcW w:w="1523" w:type="dxa"/>
          </w:tcPr>
          <w:p w14:paraId="0FA07927" w14:textId="77777777" w:rsidR="0049336A" w:rsidRDefault="0049336A" w:rsidP="00F66BC2"/>
        </w:tc>
        <w:tc>
          <w:tcPr>
            <w:tcW w:w="2191" w:type="dxa"/>
          </w:tcPr>
          <w:p w14:paraId="1A547C13" w14:textId="77777777" w:rsidR="0049336A" w:rsidRPr="00F66BC2" w:rsidRDefault="0049336A" w:rsidP="00F66BC2"/>
        </w:tc>
      </w:tr>
      <w:tr w:rsidR="0049336A" w14:paraId="735571A1" w14:textId="77777777" w:rsidTr="00C730FC">
        <w:trPr>
          <w:trHeight w:val="241"/>
        </w:trPr>
        <w:tc>
          <w:tcPr>
            <w:tcW w:w="2135" w:type="dxa"/>
          </w:tcPr>
          <w:p w14:paraId="527B2418" w14:textId="77777777" w:rsidR="0049336A" w:rsidRDefault="0049336A" w:rsidP="000E4B32">
            <w:r>
              <w:t xml:space="preserve">No. of Patients </w:t>
            </w:r>
          </w:p>
        </w:tc>
        <w:tc>
          <w:tcPr>
            <w:tcW w:w="2037" w:type="dxa"/>
          </w:tcPr>
          <w:p w14:paraId="59248A74" w14:textId="77777777" w:rsidR="0049336A" w:rsidRDefault="0049336A" w:rsidP="00F66BC2"/>
        </w:tc>
        <w:tc>
          <w:tcPr>
            <w:tcW w:w="2038" w:type="dxa"/>
            <w:gridSpan w:val="2"/>
          </w:tcPr>
          <w:p w14:paraId="69E066E5" w14:textId="77777777" w:rsidR="0049336A" w:rsidRDefault="0049336A" w:rsidP="00F66BC2"/>
        </w:tc>
        <w:tc>
          <w:tcPr>
            <w:tcW w:w="1523" w:type="dxa"/>
          </w:tcPr>
          <w:p w14:paraId="60D84877" w14:textId="77777777" w:rsidR="0049336A" w:rsidRDefault="0049336A" w:rsidP="00F66BC2"/>
        </w:tc>
        <w:tc>
          <w:tcPr>
            <w:tcW w:w="2191" w:type="dxa"/>
          </w:tcPr>
          <w:p w14:paraId="6460DEEF" w14:textId="77777777" w:rsidR="0049336A" w:rsidRDefault="0049336A" w:rsidP="00F66BC2"/>
        </w:tc>
      </w:tr>
      <w:tr w:rsidR="0049336A" w14:paraId="39EFFB8C" w14:textId="77777777" w:rsidTr="00C730FC">
        <w:trPr>
          <w:trHeight w:val="241"/>
        </w:trPr>
        <w:tc>
          <w:tcPr>
            <w:tcW w:w="2135" w:type="dxa"/>
          </w:tcPr>
          <w:p w14:paraId="2FF52287" w14:textId="77777777" w:rsidR="0049336A" w:rsidRDefault="0049336A" w:rsidP="00F66BC2"/>
        </w:tc>
        <w:tc>
          <w:tcPr>
            <w:tcW w:w="2037" w:type="dxa"/>
          </w:tcPr>
          <w:p w14:paraId="6A3A6464" w14:textId="77777777" w:rsidR="0049336A" w:rsidRDefault="0049336A" w:rsidP="00F66BC2"/>
        </w:tc>
        <w:tc>
          <w:tcPr>
            <w:tcW w:w="2038" w:type="dxa"/>
            <w:gridSpan w:val="2"/>
          </w:tcPr>
          <w:p w14:paraId="5D2A37E1" w14:textId="77777777" w:rsidR="0049336A" w:rsidRDefault="0049336A" w:rsidP="00F66BC2"/>
        </w:tc>
        <w:tc>
          <w:tcPr>
            <w:tcW w:w="1523" w:type="dxa"/>
          </w:tcPr>
          <w:p w14:paraId="37AE8DA1" w14:textId="77777777" w:rsidR="0049336A" w:rsidRDefault="0049336A" w:rsidP="00F66BC2"/>
        </w:tc>
        <w:tc>
          <w:tcPr>
            <w:tcW w:w="2191" w:type="dxa"/>
          </w:tcPr>
          <w:p w14:paraId="3E7C19A1" w14:textId="77777777" w:rsidR="0049336A" w:rsidRDefault="0049336A" w:rsidP="00F66BC2"/>
        </w:tc>
      </w:tr>
      <w:tr w:rsidR="0049336A" w14:paraId="59F69EAC" w14:textId="77777777" w:rsidTr="00C730FC">
        <w:trPr>
          <w:trHeight w:val="241"/>
        </w:trPr>
        <w:tc>
          <w:tcPr>
            <w:tcW w:w="2135" w:type="dxa"/>
          </w:tcPr>
          <w:p w14:paraId="4691FD54" w14:textId="77777777" w:rsidR="0049336A" w:rsidRDefault="0049336A" w:rsidP="00F66BC2">
            <w:r>
              <w:t>Staffing</w:t>
            </w:r>
          </w:p>
        </w:tc>
        <w:tc>
          <w:tcPr>
            <w:tcW w:w="2037" w:type="dxa"/>
          </w:tcPr>
          <w:p w14:paraId="69B066B1" w14:textId="77777777" w:rsidR="0049336A" w:rsidRDefault="0049336A" w:rsidP="00F66BC2"/>
        </w:tc>
        <w:tc>
          <w:tcPr>
            <w:tcW w:w="2038" w:type="dxa"/>
            <w:gridSpan w:val="2"/>
          </w:tcPr>
          <w:p w14:paraId="2F6072B6" w14:textId="77777777" w:rsidR="0049336A" w:rsidRDefault="0049336A" w:rsidP="00F66BC2"/>
        </w:tc>
        <w:tc>
          <w:tcPr>
            <w:tcW w:w="1523" w:type="dxa"/>
          </w:tcPr>
          <w:p w14:paraId="221D84DD" w14:textId="77777777" w:rsidR="0049336A" w:rsidRDefault="0049336A" w:rsidP="00F66BC2"/>
        </w:tc>
        <w:tc>
          <w:tcPr>
            <w:tcW w:w="2191" w:type="dxa"/>
          </w:tcPr>
          <w:p w14:paraId="617ED678" w14:textId="77777777" w:rsidR="0049336A" w:rsidRDefault="0049336A" w:rsidP="00F66BC2"/>
        </w:tc>
      </w:tr>
      <w:tr w:rsidR="0049336A" w14:paraId="77853540" w14:textId="77777777" w:rsidTr="00C730FC">
        <w:trPr>
          <w:trHeight w:val="241"/>
        </w:trPr>
        <w:tc>
          <w:tcPr>
            <w:tcW w:w="2135" w:type="dxa"/>
          </w:tcPr>
          <w:p w14:paraId="65320798" w14:textId="77777777" w:rsidR="0049336A" w:rsidRDefault="0049336A" w:rsidP="00F66BC2">
            <w:r>
              <w:t xml:space="preserve">Non-pay </w:t>
            </w:r>
          </w:p>
        </w:tc>
        <w:tc>
          <w:tcPr>
            <w:tcW w:w="2037" w:type="dxa"/>
          </w:tcPr>
          <w:p w14:paraId="4B5A4DA0" w14:textId="77777777" w:rsidR="0049336A" w:rsidRDefault="0049336A" w:rsidP="00F66BC2"/>
        </w:tc>
        <w:tc>
          <w:tcPr>
            <w:tcW w:w="2038" w:type="dxa"/>
            <w:gridSpan w:val="2"/>
          </w:tcPr>
          <w:p w14:paraId="6260D32E" w14:textId="77777777" w:rsidR="0049336A" w:rsidRDefault="0049336A" w:rsidP="00F66BC2"/>
        </w:tc>
        <w:tc>
          <w:tcPr>
            <w:tcW w:w="1523" w:type="dxa"/>
          </w:tcPr>
          <w:p w14:paraId="379286AB" w14:textId="77777777" w:rsidR="0049336A" w:rsidRDefault="0049336A" w:rsidP="00F66BC2"/>
        </w:tc>
        <w:tc>
          <w:tcPr>
            <w:tcW w:w="2191" w:type="dxa"/>
          </w:tcPr>
          <w:p w14:paraId="0B452ABC" w14:textId="77777777" w:rsidR="0049336A" w:rsidRDefault="0049336A" w:rsidP="00F66BC2"/>
        </w:tc>
      </w:tr>
      <w:tr w:rsidR="0049336A" w14:paraId="65770B7A" w14:textId="77777777" w:rsidTr="00C730FC">
        <w:trPr>
          <w:trHeight w:val="241"/>
        </w:trPr>
        <w:tc>
          <w:tcPr>
            <w:tcW w:w="2135" w:type="dxa"/>
          </w:tcPr>
          <w:p w14:paraId="4C58D8FA" w14:textId="77777777" w:rsidR="0049336A" w:rsidRDefault="0049336A" w:rsidP="00F66BC2">
            <w:r>
              <w:t>Overheads (incl. capital charges)</w:t>
            </w:r>
          </w:p>
        </w:tc>
        <w:tc>
          <w:tcPr>
            <w:tcW w:w="2037" w:type="dxa"/>
          </w:tcPr>
          <w:p w14:paraId="0788CB10" w14:textId="77777777" w:rsidR="0049336A" w:rsidRDefault="0049336A" w:rsidP="00F66BC2"/>
        </w:tc>
        <w:tc>
          <w:tcPr>
            <w:tcW w:w="2038" w:type="dxa"/>
            <w:gridSpan w:val="2"/>
          </w:tcPr>
          <w:p w14:paraId="25E2C8EE" w14:textId="77777777" w:rsidR="0049336A" w:rsidRDefault="0049336A" w:rsidP="00F66BC2"/>
        </w:tc>
        <w:tc>
          <w:tcPr>
            <w:tcW w:w="1523" w:type="dxa"/>
          </w:tcPr>
          <w:p w14:paraId="08431B12" w14:textId="77777777" w:rsidR="0049336A" w:rsidRDefault="0049336A" w:rsidP="00F66BC2"/>
        </w:tc>
        <w:tc>
          <w:tcPr>
            <w:tcW w:w="2191" w:type="dxa"/>
          </w:tcPr>
          <w:p w14:paraId="11723565" w14:textId="77777777" w:rsidR="0049336A" w:rsidRDefault="0049336A" w:rsidP="00F66BC2"/>
        </w:tc>
      </w:tr>
      <w:tr w:rsidR="0049336A" w14:paraId="23FC0339" w14:textId="77777777" w:rsidTr="00C730FC">
        <w:trPr>
          <w:trHeight w:val="241"/>
        </w:trPr>
        <w:tc>
          <w:tcPr>
            <w:tcW w:w="2135" w:type="dxa"/>
          </w:tcPr>
          <w:p w14:paraId="23003278" w14:textId="77777777" w:rsidR="0049336A" w:rsidRDefault="0049336A" w:rsidP="00F66BC2"/>
        </w:tc>
        <w:tc>
          <w:tcPr>
            <w:tcW w:w="2037" w:type="dxa"/>
          </w:tcPr>
          <w:p w14:paraId="599CF5B1" w14:textId="77777777" w:rsidR="0049336A" w:rsidRDefault="0049336A" w:rsidP="00F66BC2"/>
        </w:tc>
        <w:tc>
          <w:tcPr>
            <w:tcW w:w="2038" w:type="dxa"/>
            <w:gridSpan w:val="2"/>
          </w:tcPr>
          <w:p w14:paraId="758A67CE" w14:textId="77777777" w:rsidR="0049336A" w:rsidRDefault="0049336A" w:rsidP="00F66BC2"/>
        </w:tc>
        <w:tc>
          <w:tcPr>
            <w:tcW w:w="1523" w:type="dxa"/>
          </w:tcPr>
          <w:p w14:paraId="59BD483D" w14:textId="77777777" w:rsidR="0049336A" w:rsidRDefault="0049336A" w:rsidP="00F66BC2"/>
        </w:tc>
        <w:tc>
          <w:tcPr>
            <w:tcW w:w="2191" w:type="dxa"/>
          </w:tcPr>
          <w:p w14:paraId="4D89367C" w14:textId="77777777" w:rsidR="0049336A" w:rsidRDefault="0049336A" w:rsidP="00F66BC2"/>
        </w:tc>
      </w:tr>
      <w:tr w:rsidR="0049336A" w14:paraId="0A62E67E" w14:textId="77777777" w:rsidTr="00C730FC">
        <w:trPr>
          <w:trHeight w:val="241"/>
        </w:trPr>
        <w:tc>
          <w:tcPr>
            <w:tcW w:w="2135" w:type="dxa"/>
          </w:tcPr>
          <w:p w14:paraId="161462D3" w14:textId="77777777" w:rsidR="0049336A" w:rsidRDefault="006819F2" w:rsidP="00F66BC2">
            <w:r>
              <w:t xml:space="preserve">Total </w:t>
            </w:r>
            <w:r w:rsidR="0049336A">
              <w:t>Expenditure</w:t>
            </w:r>
          </w:p>
        </w:tc>
        <w:tc>
          <w:tcPr>
            <w:tcW w:w="2037" w:type="dxa"/>
          </w:tcPr>
          <w:p w14:paraId="271FE636" w14:textId="77777777" w:rsidR="0049336A" w:rsidRDefault="0049336A" w:rsidP="00F66BC2"/>
        </w:tc>
        <w:tc>
          <w:tcPr>
            <w:tcW w:w="2038" w:type="dxa"/>
            <w:gridSpan w:val="2"/>
          </w:tcPr>
          <w:p w14:paraId="0DCF69E1" w14:textId="77777777" w:rsidR="0049336A" w:rsidRDefault="0049336A" w:rsidP="00F66BC2"/>
        </w:tc>
        <w:tc>
          <w:tcPr>
            <w:tcW w:w="1523" w:type="dxa"/>
          </w:tcPr>
          <w:p w14:paraId="691DA26B" w14:textId="77777777" w:rsidR="0049336A" w:rsidRDefault="0049336A" w:rsidP="00F66BC2"/>
        </w:tc>
        <w:tc>
          <w:tcPr>
            <w:tcW w:w="2191" w:type="dxa"/>
          </w:tcPr>
          <w:p w14:paraId="30ECE03A" w14:textId="77777777" w:rsidR="0049336A" w:rsidRDefault="0049336A" w:rsidP="00F66BC2"/>
        </w:tc>
      </w:tr>
      <w:tr w:rsidR="0049336A" w14:paraId="55E469C7" w14:textId="77777777" w:rsidTr="00C730FC">
        <w:trPr>
          <w:trHeight w:val="241"/>
        </w:trPr>
        <w:tc>
          <w:tcPr>
            <w:tcW w:w="2135" w:type="dxa"/>
          </w:tcPr>
          <w:p w14:paraId="0F3125F3" w14:textId="77777777" w:rsidR="0049336A" w:rsidRDefault="0049336A" w:rsidP="00F66BC2"/>
        </w:tc>
        <w:tc>
          <w:tcPr>
            <w:tcW w:w="2037" w:type="dxa"/>
          </w:tcPr>
          <w:p w14:paraId="6B899B44" w14:textId="77777777" w:rsidR="0049336A" w:rsidRDefault="0049336A" w:rsidP="00F66BC2"/>
        </w:tc>
        <w:tc>
          <w:tcPr>
            <w:tcW w:w="2038" w:type="dxa"/>
            <w:gridSpan w:val="2"/>
          </w:tcPr>
          <w:p w14:paraId="19165E31" w14:textId="77777777" w:rsidR="0049336A" w:rsidRDefault="0049336A" w:rsidP="00F66BC2"/>
        </w:tc>
        <w:tc>
          <w:tcPr>
            <w:tcW w:w="1523" w:type="dxa"/>
          </w:tcPr>
          <w:p w14:paraId="0A28333A" w14:textId="77777777" w:rsidR="0049336A" w:rsidRDefault="0049336A" w:rsidP="00F66BC2"/>
        </w:tc>
        <w:tc>
          <w:tcPr>
            <w:tcW w:w="2191" w:type="dxa"/>
          </w:tcPr>
          <w:p w14:paraId="4341FF1A" w14:textId="77777777" w:rsidR="0049336A" w:rsidRDefault="0049336A" w:rsidP="00F66BC2"/>
        </w:tc>
      </w:tr>
      <w:tr w:rsidR="0049336A" w14:paraId="6F0400F8" w14:textId="77777777" w:rsidTr="00C730FC">
        <w:trPr>
          <w:trHeight w:val="241"/>
        </w:trPr>
        <w:tc>
          <w:tcPr>
            <w:tcW w:w="2135" w:type="dxa"/>
          </w:tcPr>
          <w:p w14:paraId="36BACF42" w14:textId="77777777" w:rsidR="0049336A" w:rsidRDefault="0049336A" w:rsidP="00F66BC2">
            <w:r>
              <w:t xml:space="preserve">Income </w:t>
            </w:r>
          </w:p>
        </w:tc>
        <w:tc>
          <w:tcPr>
            <w:tcW w:w="2037" w:type="dxa"/>
          </w:tcPr>
          <w:p w14:paraId="37ADFA42" w14:textId="77777777" w:rsidR="0049336A" w:rsidRDefault="0049336A" w:rsidP="00F66BC2"/>
        </w:tc>
        <w:tc>
          <w:tcPr>
            <w:tcW w:w="2038" w:type="dxa"/>
            <w:gridSpan w:val="2"/>
          </w:tcPr>
          <w:p w14:paraId="2866834E" w14:textId="77777777" w:rsidR="0049336A" w:rsidRDefault="0049336A" w:rsidP="00F66BC2"/>
        </w:tc>
        <w:tc>
          <w:tcPr>
            <w:tcW w:w="1523" w:type="dxa"/>
          </w:tcPr>
          <w:p w14:paraId="7FC80C31" w14:textId="77777777" w:rsidR="0049336A" w:rsidRDefault="0049336A" w:rsidP="00F66BC2"/>
        </w:tc>
        <w:tc>
          <w:tcPr>
            <w:tcW w:w="2191" w:type="dxa"/>
          </w:tcPr>
          <w:p w14:paraId="3888B13B" w14:textId="77777777" w:rsidR="0049336A" w:rsidRDefault="0049336A" w:rsidP="00F66BC2"/>
        </w:tc>
      </w:tr>
      <w:tr w:rsidR="0049336A" w14:paraId="005D5141" w14:textId="77777777" w:rsidTr="00C730FC">
        <w:trPr>
          <w:trHeight w:val="241"/>
        </w:trPr>
        <w:tc>
          <w:tcPr>
            <w:tcW w:w="2135" w:type="dxa"/>
          </w:tcPr>
          <w:p w14:paraId="07A61073" w14:textId="77777777" w:rsidR="0049336A" w:rsidRDefault="0049336A" w:rsidP="00F66BC2"/>
        </w:tc>
        <w:tc>
          <w:tcPr>
            <w:tcW w:w="2037" w:type="dxa"/>
          </w:tcPr>
          <w:p w14:paraId="08D1C40D" w14:textId="77777777" w:rsidR="0049336A" w:rsidRDefault="0049336A" w:rsidP="00F66BC2"/>
        </w:tc>
        <w:tc>
          <w:tcPr>
            <w:tcW w:w="2038" w:type="dxa"/>
            <w:gridSpan w:val="2"/>
          </w:tcPr>
          <w:p w14:paraId="725AEA01" w14:textId="77777777" w:rsidR="0049336A" w:rsidRDefault="0049336A" w:rsidP="00F66BC2"/>
        </w:tc>
        <w:tc>
          <w:tcPr>
            <w:tcW w:w="1523" w:type="dxa"/>
          </w:tcPr>
          <w:p w14:paraId="24D02CEA" w14:textId="77777777" w:rsidR="0049336A" w:rsidRDefault="0049336A" w:rsidP="00F66BC2"/>
        </w:tc>
        <w:tc>
          <w:tcPr>
            <w:tcW w:w="2191" w:type="dxa"/>
          </w:tcPr>
          <w:p w14:paraId="6157CCEC" w14:textId="77777777" w:rsidR="0049336A" w:rsidRDefault="0049336A" w:rsidP="00F66BC2"/>
        </w:tc>
      </w:tr>
      <w:tr w:rsidR="0049336A" w14:paraId="24AE0A2B" w14:textId="77777777" w:rsidTr="00C730FC">
        <w:trPr>
          <w:trHeight w:val="241"/>
        </w:trPr>
        <w:tc>
          <w:tcPr>
            <w:tcW w:w="2135" w:type="dxa"/>
          </w:tcPr>
          <w:p w14:paraId="1702E416" w14:textId="77777777" w:rsidR="0049336A" w:rsidRDefault="0049336A" w:rsidP="00F66BC2">
            <w:r>
              <w:t xml:space="preserve">Capital </w:t>
            </w:r>
          </w:p>
        </w:tc>
        <w:tc>
          <w:tcPr>
            <w:tcW w:w="2037" w:type="dxa"/>
          </w:tcPr>
          <w:p w14:paraId="64F4DFAE" w14:textId="77777777" w:rsidR="0049336A" w:rsidRDefault="0049336A" w:rsidP="00F66BC2"/>
        </w:tc>
        <w:tc>
          <w:tcPr>
            <w:tcW w:w="2038" w:type="dxa"/>
            <w:gridSpan w:val="2"/>
          </w:tcPr>
          <w:p w14:paraId="21360D8E" w14:textId="77777777" w:rsidR="0049336A" w:rsidRDefault="0049336A" w:rsidP="00F66BC2"/>
        </w:tc>
        <w:tc>
          <w:tcPr>
            <w:tcW w:w="1523" w:type="dxa"/>
          </w:tcPr>
          <w:p w14:paraId="31B2C97E" w14:textId="77777777" w:rsidR="0049336A" w:rsidRDefault="0049336A" w:rsidP="00F66BC2"/>
        </w:tc>
        <w:tc>
          <w:tcPr>
            <w:tcW w:w="2191" w:type="dxa"/>
          </w:tcPr>
          <w:p w14:paraId="32E8B680" w14:textId="77777777" w:rsidR="0049336A" w:rsidRDefault="0049336A" w:rsidP="00F66BC2"/>
        </w:tc>
      </w:tr>
      <w:tr w:rsidR="0049336A" w14:paraId="38B71C8A" w14:textId="77777777" w:rsidTr="00C730FC">
        <w:trPr>
          <w:trHeight w:val="241"/>
        </w:trPr>
        <w:tc>
          <w:tcPr>
            <w:tcW w:w="2135" w:type="dxa"/>
          </w:tcPr>
          <w:p w14:paraId="43C8D9E7" w14:textId="77777777" w:rsidR="0049336A" w:rsidRDefault="0049336A" w:rsidP="00F66BC2"/>
        </w:tc>
        <w:tc>
          <w:tcPr>
            <w:tcW w:w="2037" w:type="dxa"/>
          </w:tcPr>
          <w:p w14:paraId="0B5C5B4C" w14:textId="77777777" w:rsidR="0049336A" w:rsidRDefault="0049336A" w:rsidP="00F66BC2"/>
        </w:tc>
        <w:tc>
          <w:tcPr>
            <w:tcW w:w="2038" w:type="dxa"/>
            <w:gridSpan w:val="2"/>
          </w:tcPr>
          <w:p w14:paraId="7127270E" w14:textId="77777777" w:rsidR="0049336A" w:rsidRDefault="0049336A" w:rsidP="00F66BC2"/>
        </w:tc>
        <w:tc>
          <w:tcPr>
            <w:tcW w:w="1523" w:type="dxa"/>
          </w:tcPr>
          <w:p w14:paraId="061249FD" w14:textId="77777777" w:rsidR="0049336A" w:rsidRDefault="0049336A" w:rsidP="00F66BC2"/>
        </w:tc>
        <w:tc>
          <w:tcPr>
            <w:tcW w:w="2191" w:type="dxa"/>
          </w:tcPr>
          <w:p w14:paraId="06AD12CE" w14:textId="77777777" w:rsidR="0049336A" w:rsidRDefault="0049336A" w:rsidP="00F66BC2"/>
        </w:tc>
      </w:tr>
      <w:tr w:rsidR="0049336A" w14:paraId="63840C85" w14:textId="77777777" w:rsidTr="00C730FC">
        <w:trPr>
          <w:trHeight w:val="241"/>
        </w:trPr>
        <w:tc>
          <w:tcPr>
            <w:tcW w:w="2135" w:type="dxa"/>
          </w:tcPr>
          <w:p w14:paraId="63CE9A58" w14:textId="77777777" w:rsidR="0049336A" w:rsidRDefault="0049336A" w:rsidP="00F66BC2">
            <w:r>
              <w:t>Contribution (£)</w:t>
            </w:r>
          </w:p>
        </w:tc>
        <w:tc>
          <w:tcPr>
            <w:tcW w:w="2037" w:type="dxa"/>
          </w:tcPr>
          <w:p w14:paraId="0804155D" w14:textId="77777777" w:rsidR="0049336A" w:rsidRDefault="0049336A" w:rsidP="00F66BC2"/>
        </w:tc>
        <w:tc>
          <w:tcPr>
            <w:tcW w:w="2038" w:type="dxa"/>
            <w:gridSpan w:val="2"/>
          </w:tcPr>
          <w:p w14:paraId="1FB439C6" w14:textId="77777777" w:rsidR="0049336A" w:rsidRDefault="0049336A" w:rsidP="00F66BC2"/>
        </w:tc>
        <w:tc>
          <w:tcPr>
            <w:tcW w:w="1523" w:type="dxa"/>
          </w:tcPr>
          <w:p w14:paraId="6019221E" w14:textId="77777777" w:rsidR="0049336A" w:rsidRDefault="0049336A" w:rsidP="00F66BC2"/>
        </w:tc>
        <w:tc>
          <w:tcPr>
            <w:tcW w:w="2191" w:type="dxa"/>
          </w:tcPr>
          <w:p w14:paraId="3F3EB3C9" w14:textId="77777777" w:rsidR="0049336A" w:rsidRDefault="0049336A" w:rsidP="00F66BC2"/>
        </w:tc>
      </w:tr>
      <w:tr w:rsidR="0049336A" w14:paraId="21989ED6" w14:textId="77777777" w:rsidTr="00C730FC">
        <w:trPr>
          <w:trHeight w:val="241"/>
        </w:trPr>
        <w:tc>
          <w:tcPr>
            <w:tcW w:w="2135" w:type="dxa"/>
          </w:tcPr>
          <w:p w14:paraId="5BE136BC" w14:textId="77777777" w:rsidR="0049336A" w:rsidRDefault="0049336A" w:rsidP="00DF6235">
            <w:r>
              <w:t>Contribution (%)</w:t>
            </w:r>
          </w:p>
        </w:tc>
        <w:tc>
          <w:tcPr>
            <w:tcW w:w="2037" w:type="dxa"/>
          </w:tcPr>
          <w:p w14:paraId="69FDC421" w14:textId="77777777" w:rsidR="0049336A" w:rsidRDefault="0049336A" w:rsidP="00F66BC2"/>
        </w:tc>
        <w:tc>
          <w:tcPr>
            <w:tcW w:w="2038" w:type="dxa"/>
            <w:gridSpan w:val="2"/>
          </w:tcPr>
          <w:p w14:paraId="475A0D2A" w14:textId="77777777" w:rsidR="0049336A" w:rsidRDefault="0049336A" w:rsidP="00F66BC2"/>
        </w:tc>
        <w:tc>
          <w:tcPr>
            <w:tcW w:w="1523" w:type="dxa"/>
          </w:tcPr>
          <w:p w14:paraId="64B7E2AA" w14:textId="77777777" w:rsidR="0049336A" w:rsidRDefault="0049336A" w:rsidP="00F66BC2"/>
        </w:tc>
        <w:tc>
          <w:tcPr>
            <w:tcW w:w="2191" w:type="dxa"/>
          </w:tcPr>
          <w:p w14:paraId="7D7F8EDD" w14:textId="77777777" w:rsidR="0049336A" w:rsidRDefault="0049336A" w:rsidP="00F66BC2"/>
        </w:tc>
      </w:tr>
      <w:tr w:rsidR="00773737" w:rsidRPr="006F47FF" w14:paraId="0D97B360" w14:textId="77777777" w:rsidTr="00C730FC">
        <w:tc>
          <w:tcPr>
            <w:tcW w:w="9924" w:type="dxa"/>
            <w:gridSpan w:val="6"/>
          </w:tcPr>
          <w:p w14:paraId="7712369B" w14:textId="77777777" w:rsidR="00773737" w:rsidRDefault="00773737"/>
          <w:p w14:paraId="10C5C15C" w14:textId="77777777" w:rsidR="0092522B" w:rsidRPr="006F47FF" w:rsidRDefault="0092522B"/>
        </w:tc>
      </w:tr>
      <w:tr w:rsidR="00773737" w14:paraId="3499D349" w14:textId="77777777" w:rsidTr="00C730FC">
        <w:tc>
          <w:tcPr>
            <w:tcW w:w="9924" w:type="dxa"/>
            <w:gridSpan w:val="6"/>
            <w:shd w:val="clear" w:color="auto" w:fill="F2F2F2" w:themeFill="background1" w:themeFillShade="F2"/>
          </w:tcPr>
          <w:p w14:paraId="0FC93242" w14:textId="77777777" w:rsidR="00773737" w:rsidRPr="00773737" w:rsidRDefault="005F61F3" w:rsidP="005F61F3">
            <w:r>
              <w:t>10</w:t>
            </w:r>
            <w:r w:rsidR="00E30499">
              <w:t xml:space="preserve">. </w:t>
            </w:r>
            <w:r w:rsidR="00773737">
              <w:t>Has this been discussed with commissioners?  What did they say?</w:t>
            </w:r>
          </w:p>
        </w:tc>
      </w:tr>
      <w:tr w:rsidR="00773737" w:rsidRPr="006F47FF" w14:paraId="6FDF331F" w14:textId="77777777" w:rsidTr="00C730FC">
        <w:tc>
          <w:tcPr>
            <w:tcW w:w="9924" w:type="dxa"/>
            <w:gridSpan w:val="6"/>
          </w:tcPr>
          <w:p w14:paraId="0C4B7209" w14:textId="77777777" w:rsidR="00773737" w:rsidRDefault="00773737"/>
          <w:p w14:paraId="456286EE" w14:textId="77777777" w:rsidR="00DD5703" w:rsidRPr="006F47FF" w:rsidRDefault="00DD5703" w:rsidP="00E42BCD">
            <w:pPr>
              <w:pStyle w:val="ListParagraph"/>
              <w:numPr>
                <w:ilvl w:val="0"/>
                <w:numId w:val="14"/>
              </w:numPr>
            </w:pPr>
          </w:p>
        </w:tc>
      </w:tr>
      <w:tr w:rsidR="00900066" w14:paraId="39AF7134" w14:textId="77777777" w:rsidTr="00C730FC">
        <w:tc>
          <w:tcPr>
            <w:tcW w:w="9924" w:type="dxa"/>
            <w:gridSpan w:val="6"/>
            <w:shd w:val="clear" w:color="auto" w:fill="F2F2F2" w:themeFill="background1" w:themeFillShade="F2"/>
          </w:tcPr>
          <w:p w14:paraId="60B92438" w14:textId="77777777" w:rsidR="00900066" w:rsidRPr="00150058" w:rsidRDefault="00150058" w:rsidP="00D4088D">
            <w:r w:rsidRPr="00150058">
              <w:t xml:space="preserve">11. </w:t>
            </w:r>
            <w:r w:rsidR="00900066" w:rsidRPr="00150058">
              <w:t xml:space="preserve">Senior Responsible Officer for </w:t>
            </w:r>
            <w:r w:rsidR="00D4088D" w:rsidRPr="00150058">
              <w:t>d</w:t>
            </w:r>
            <w:r w:rsidR="00900066" w:rsidRPr="00150058">
              <w:t xml:space="preserve">elivery of </w:t>
            </w:r>
            <w:r w:rsidR="00D4088D" w:rsidRPr="00150058">
              <w:t>p</w:t>
            </w:r>
            <w:r w:rsidR="00900066" w:rsidRPr="00150058">
              <w:t>roposal if agreed</w:t>
            </w:r>
          </w:p>
        </w:tc>
      </w:tr>
      <w:tr w:rsidR="00900066" w14:paraId="34F54277" w14:textId="77777777" w:rsidTr="00C730FC">
        <w:tc>
          <w:tcPr>
            <w:tcW w:w="9924" w:type="dxa"/>
            <w:gridSpan w:val="6"/>
            <w:tcBorders>
              <w:bottom w:val="single" w:sz="4" w:space="0" w:color="auto"/>
            </w:tcBorders>
          </w:tcPr>
          <w:p w14:paraId="1A96B135" w14:textId="77777777" w:rsidR="00900066" w:rsidRDefault="00900066" w:rsidP="00C80439"/>
          <w:p w14:paraId="22190583" w14:textId="77777777" w:rsidR="00900066" w:rsidRPr="000E137E" w:rsidRDefault="00900066" w:rsidP="00E42BCD">
            <w:pPr>
              <w:pStyle w:val="ListParagraph"/>
              <w:numPr>
                <w:ilvl w:val="0"/>
                <w:numId w:val="14"/>
              </w:numPr>
            </w:pPr>
          </w:p>
        </w:tc>
      </w:tr>
      <w:tr w:rsidR="00076BB8" w14:paraId="6557C1C8" w14:textId="77777777" w:rsidTr="00C730FC">
        <w:tc>
          <w:tcPr>
            <w:tcW w:w="9924" w:type="dxa"/>
            <w:gridSpan w:val="6"/>
            <w:tcBorders>
              <w:top w:val="single" w:sz="4" w:space="0" w:color="auto"/>
              <w:bottom w:val="single" w:sz="4" w:space="0" w:color="auto"/>
            </w:tcBorders>
            <w:shd w:val="clear" w:color="auto" w:fill="F2F2F2" w:themeFill="background1" w:themeFillShade="F2"/>
          </w:tcPr>
          <w:p w14:paraId="40039AD5" w14:textId="77777777" w:rsidR="00076BB8" w:rsidRPr="00150058" w:rsidRDefault="00150058" w:rsidP="00627B13">
            <w:r w:rsidRPr="00150058">
              <w:t xml:space="preserve">12. </w:t>
            </w:r>
            <w:r w:rsidR="00076BB8" w:rsidRPr="00150058">
              <w:t xml:space="preserve">Timescales if the proposal is approved </w:t>
            </w:r>
          </w:p>
        </w:tc>
      </w:tr>
      <w:tr w:rsidR="00076BB8" w14:paraId="4C37BC6F" w14:textId="77777777" w:rsidTr="00C730FC">
        <w:trPr>
          <w:trHeight w:val="135"/>
        </w:trPr>
        <w:tc>
          <w:tcPr>
            <w:tcW w:w="4823" w:type="dxa"/>
            <w:gridSpan w:val="3"/>
            <w:tcBorders>
              <w:top w:val="single" w:sz="4" w:space="0" w:color="auto"/>
            </w:tcBorders>
          </w:tcPr>
          <w:p w14:paraId="72B1FEC7" w14:textId="77777777" w:rsidR="00076BB8" w:rsidRPr="002C4F59" w:rsidRDefault="00076BB8" w:rsidP="00627B13">
            <w:pPr>
              <w:rPr>
                <w:b/>
              </w:rPr>
            </w:pPr>
            <w:r w:rsidRPr="002C4F59">
              <w:rPr>
                <w:b/>
              </w:rPr>
              <w:t>Action</w:t>
            </w:r>
          </w:p>
        </w:tc>
        <w:tc>
          <w:tcPr>
            <w:tcW w:w="5101" w:type="dxa"/>
            <w:gridSpan w:val="3"/>
            <w:tcBorders>
              <w:top w:val="single" w:sz="4" w:space="0" w:color="auto"/>
            </w:tcBorders>
          </w:tcPr>
          <w:p w14:paraId="3188126D" w14:textId="77777777" w:rsidR="00076BB8" w:rsidRPr="002C4F59" w:rsidRDefault="00076BB8" w:rsidP="00627B13">
            <w:pPr>
              <w:rPr>
                <w:b/>
              </w:rPr>
            </w:pPr>
            <w:r w:rsidRPr="002C4F59">
              <w:rPr>
                <w:b/>
              </w:rPr>
              <w:t>Timeline</w:t>
            </w:r>
          </w:p>
        </w:tc>
      </w:tr>
      <w:tr w:rsidR="00076BB8" w14:paraId="775FE2E5" w14:textId="77777777" w:rsidTr="00C730FC">
        <w:trPr>
          <w:trHeight w:val="135"/>
        </w:trPr>
        <w:tc>
          <w:tcPr>
            <w:tcW w:w="4823" w:type="dxa"/>
            <w:gridSpan w:val="3"/>
            <w:tcBorders>
              <w:top w:val="single" w:sz="4" w:space="0" w:color="auto"/>
            </w:tcBorders>
          </w:tcPr>
          <w:p w14:paraId="1144CA31" w14:textId="77777777" w:rsidR="00076BB8" w:rsidRPr="00150058" w:rsidRDefault="00076BB8" w:rsidP="00627B13">
            <w:r w:rsidRPr="00150058">
              <w:t>Business Planning Group sign-off</w:t>
            </w:r>
          </w:p>
        </w:tc>
        <w:tc>
          <w:tcPr>
            <w:tcW w:w="5101" w:type="dxa"/>
            <w:gridSpan w:val="3"/>
            <w:tcBorders>
              <w:top w:val="single" w:sz="4" w:space="0" w:color="auto"/>
            </w:tcBorders>
          </w:tcPr>
          <w:p w14:paraId="170D6171" w14:textId="77777777" w:rsidR="00076BB8" w:rsidRDefault="00076BB8" w:rsidP="00627B13">
            <w:pPr>
              <w:rPr>
                <w:b/>
              </w:rPr>
            </w:pPr>
          </w:p>
        </w:tc>
      </w:tr>
      <w:tr w:rsidR="00076BB8" w14:paraId="36600A3C" w14:textId="77777777" w:rsidTr="00C730FC">
        <w:trPr>
          <w:trHeight w:val="135"/>
        </w:trPr>
        <w:tc>
          <w:tcPr>
            <w:tcW w:w="4823" w:type="dxa"/>
            <w:gridSpan w:val="3"/>
            <w:tcBorders>
              <w:top w:val="single" w:sz="4" w:space="0" w:color="auto"/>
            </w:tcBorders>
          </w:tcPr>
          <w:p w14:paraId="349069E5" w14:textId="77777777" w:rsidR="00076BB8" w:rsidRPr="00150058" w:rsidRDefault="00076BB8" w:rsidP="00627B13">
            <w:r w:rsidRPr="00150058">
              <w:t xml:space="preserve">Finance sign-off of Business Case </w:t>
            </w:r>
          </w:p>
        </w:tc>
        <w:tc>
          <w:tcPr>
            <w:tcW w:w="5101" w:type="dxa"/>
            <w:gridSpan w:val="3"/>
            <w:tcBorders>
              <w:top w:val="single" w:sz="4" w:space="0" w:color="auto"/>
            </w:tcBorders>
          </w:tcPr>
          <w:p w14:paraId="233B5607" w14:textId="77777777" w:rsidR="00076BB8" w:rsidRDefault="00076BB8" w:rsidP="00627B13">
            <w:pPr>
              <w:rPr>
                <w:b/>
              </w:rPr>
            </w:pPr>
          </w:p>
        </w:tc>
      </w:tr>
      <w:tr w:rsidR="00076BB8" w14:paraId="18372AC0" w14:textId="77777777" w:rsidTr="00C730FC">
        <w:trPr>
          <w:trHeight w:val="135"/>
        </w:trPr>
        <w:tc>
          <w:tcPr>
            <w:tcW w:w="4823" w:type="dxa"/>
            <w:gridSpan w:val="3"/>
            <w:tcBorders>
              <w:top w:val="single" w:sz="4" w:space="0" w:color="auto"/>
            </w:tcBorders>
          </w:tcPr>
          <w:p w14:paraId="1D756269" w14:textId="77777777" w:rsidR="00076BB8" w:rsidRPr="00150058" w:rsidRDefault="00076BB8" w:rsidP="00627B13">
            <w:r w:rsidRPr="00150058">
              <w:t>Divisional approval</w:t>
            </w:r>
          </w:p>
        </w:tc>
        <w:tc>
          <w:tcPr>
            <w:tcW w:w="5101" w:type="dxa"/>
            <w:gridSpan w:val="3"/>
            <w:tcBorders>
              <w:top w:val="single" w:sz="4" w:space="0" w:color="auto"/>
            </w:tcBorders>
          </w:tcPr>
          <w:p w14:paraId="3B4D1BFA" w14:textId="77777777" w:rsidR="00076BB8" w:rsidRDefault="00076BB8" w:rsidP="00627B13">
            <w:pPr>
              <w:rPr>
                <w:b/>
              </w:rPr>
            </w:pPr>
          </w:p>
        </w:tc>
      </w:tr>
      <w:tr w:rsidR="00076BB8" w14:paraId="4C663FE9" w14:textId="77777777" w:rsidTr="00C730FC">
        <w:trPr>
          <w:trHeight w:val="135"/>
        </w:trPr>
        <w:tc>
          <w:tcPr>
            <w:tcW w:w="4823" w:type="dxa"/>
            <w:gridSpan w:val="3"/>
            <w:tcBorders>
              <w:top w:val="single" w:sz="4" w:space="0" w:color="auto"/>
            </w:tcBorders>
          </w:tcPr>
          <w:p w14:paraId="176FD4EE" w14:textId="77777777" w:rsidR="00076BB8" w:rsidRPr="00150058" w:rsidRDefault="00076BB8" w:rsidP="00627B13">
            <w:r w:rsidRPr="00150058">
              <w:t xml:space="preserve">TME approval </w:t>
            </w:r>
          </w:p>
        </w:tc>
        <w:tc>
          <w:tcPr>
            <w:tcW w:w="5101" w:type="dxa"/>
            <w:gridSpan w:val="3"/>
            <w:tcBorders>
              <w:top w:val="single" w:sz="4" w:space="0" w:color="auto"/>
            </w:tcBorders>
          </w:tcPr>
          <w:p w14:paraId="38486562" w14:textId="77777777" w:rsidR="00076BB8" w:rsidRDefault="00076BB8" w:rsidP="00627B13">
            <w:pPr>
              <w:rPr>
                <w:b/>
              </w:rPr>
            </w:pPr>
          </w:p>
        </w:tc>
      </w:tr>
      <w:tr w:rsidR="00076BB8" w14:paraId="19BA869D" w14:textId="77777777" w:rsidTr="00C730FC">
        <w:trPr>
          <w:trHeight w:val="135"/>
        </w:trPr>
        <w:tc>
          <w:tcPr>
            <w:tcW w:w="4823" w:type="dxa"/>
            <w:gridSpan w:val="3"/>
            <w:tcBorders>
              <w:top w:val="single" w:sz="4" w:space="0" w:color="auto"/>
              <w:bottom w:val="single" w:sz="4" w:space="0" w:color="auto"/>
            </w:tcBorders>
          </w:tcPr>
          <w:p w14:paraId="09AEA949" w14:textId="77777777" w:rsidR="00076BB8" w:rsidRPr="00150058" w:rsidRDefault="00076BB8" w:rsidP="00627B13">
            <w:r w:rsidRPr="00150058">
              <w:t>Proposed start date</w:t>
            </w:r>
          </w:p>
        </w:tc>
        <w:tc>
          <w:tcPr>
            <w:tcW w:w="5101" w:type="dxa"/>
            <w:gridSpan w:val="3"/>
            <w:tcBorders>
              <w:top w:val="single" w:sz="4" w:space="0" w:color="auto"/>
              <w:bottom w:val="single" w:sz="4" w:space="0" w:color="auto"/>
            </w:tcBorders>
          </w:tcPr>
          <w:p w14:paraId="0CA10E9E" w14:textId="77777777" w:rsidR="00076BB8" w:rsidRDefault="00076BB8" w:rsidP="00627B13">
            <w:pPr>
              <w:rPr>
                <w:b/>
              </w:rPr>
            </w:pPr>
          </w:p>
        </w:tc>
      </w:tr>
      <w:tr w:rsidR="009271BC" w14:paraId="39E21FCA" w14:textId="77777777" w:rsidTr="00C730FC">
        <w:trPr>
          <w:trHeight w:val="135"/>
        </w:trPr>
        <w:tc>
          <w:tcPr>
            <w:tcW w:w="9924" w:type="dxa"/>
            <w:gridSpan w:val="6"/>
            <w:tcBorders>
              <w:top w:val="single" w:sz="4" w:space="0" w:color="auto"/>
              <w:bottom w:val="single" w:sz="4" w:space="0" w:color="auto"/>
            </w:tcBorders>
            <w:shd w:val="clear" w:color="auto" w:fill="F2F2F2" w:themeFill="background1" w:themeFillShade="F2"/>
          </w:tcPr>
          <w:p w14:paraId="23CAE5E4" w14:textId="77777777" w:rsidR="009271BC" w:rsidRPr="00150058" w:rsidRDefault="00150058" w:rsidP="00627B13">
            <w:r w:rsidRPr="00150058">
              <w:t xml:space="preserve">13. </w:t>
            </w:r>
            <w:r w:rsidR="009271BC" w:rsidRPr="00150058">
              <w:t xml:space="preserve">Other Issues </w:t>
            </w:r>
          </w:p>
        </w:tc>
      </w:tr>
      <w:tr w:rsidR="009271BC" w14:paraId="0EEE7319" w14:textId="77777777" w:rsidTr="00C730FC">
        <w:trPr>
          <w:trHeight w:val="135"/>
        </w:trPr>
        <w:tc>
          <w:tcPr>
            <w:tcW w:w="9924" w:type="dxa"/>
            <w:gridSpan w:val="6"/>
            <w:tcBorders>
              <w:top w:val="single" w:sz="4" w:space="0" w:color="auto"/>
            </w:tcBorders>
          </w:tcPr>
          <w:p w14:paraId="32EA588F" w14:textId="77777777" w:rsidR="009271BC" w:rsidRDefault="009271BC" w:rsidP="00627B13">
            <w:pPr>
              <w:rPr>
                <w:b/>
              </w:rPr>
            </w:pPr>
          </w:p>
          <w:p w14:paraId="6354270F" w14:textId="77777777" w:rsidR="009271BC" w:rsidRDefault="009271BC" w:rsidP="00627B13">
            <w:pPr>
              <w:rPr>
                <w:b/>
              </w:rPr>
            </w:pPr>
          </w:p>
          <w:p w14:paraId="2E6B64BC" w14:textId="77777777" w:rsidR="009271BC" w:rsidRDefault="009271BC" w:rsidP="00627B13">
            <w:pPr>
              <w:rPr>
                <w:b/>
              </w:rPr>
            </w:pPr>
          </w:p>
          <w:p w14:paraId="6904448E" w14:textId="77777777" w:rsidR="009271BC" w:rsidRDefault="009271BC" w:rsidP="00627B13">
            <w:pPr>
              <w:rPr>
                <w:b/>
              </w:rPr>
            </w:pPr>
          </w:p>
          <w:p w14:paraId="63C6E7A1" w14:textId="77777777" w:rsidR="009271BC" w:rsidRDefault="009271BC" w:rsidP="00627B13">
            <w:pPr>
              <w:rPr>
                <w:b/>
              </w:rPr>
            </w:pPr>
          </w:p>
          <w:p w14:paraId="60B108D7" w14:textId="77777777" w:rsidR="009271BC" w:rsidRDefault="009271BC" w:rsidP="00627B13">
            <w:pPr>
              <w:rPr>
                <w:b/>
              </w:rPr>
            </w:pPr>
          </w:p>
          <w:p w14:paraId="02AD1BE4" w14:textId="77777777" w:rsidR="009271BC" w:rsidRDefault="009271BC" w:rsidP="00627B13">
            <w:pPr>
              <w:rPr>
                <w:b/>
              </w:rPr>
            </w:pPr>
          </w:p>
          <w:p w14:paraId="4613B000" w14:textId="77777777" w:rsidR="009271BC" w:rsidRDefault="009271BC" w:rsidP="00627B13">
            <w:pPr>
              <w:rPr>
                <w:b/>
              </w:rPr>
            </w:pPr>
          </w:p>
          <w:p w14:paraId="7C53D65A" w14:textId="77777777" w:rsidR="009271BC" w:rsidRDefault="009271BC" w:rsidP="00627B13">
            <w:pPr>
              <w:rPr>
                <w:b/>
              </w:rPr>
            </w:pPr>
          </w:p>
          <w:p w14:paraId="3753302F" w14:textId="77777777" w:rsidR="009271BC" w:rsidRDefault="009271BC" w:rsidP="00627B13">
            <w:pPr>
              <w:rPr>
                <w:b/>
              </w:rPr>
            </w:pPr>
          </w:p>
          <w:p w14:paraId="0D6C4DB9" w14:textId="77777777" w:rsidR="009271BC" w:rsidRDefault="009271BC" w:rsidP="00627B13">
            <w:pPr>
              <w:rPr>
                <w:b/>
              </w:rPr>
            </w:pPr>
          </w:p>
        </w:tc>
      </w:tr>
    </w:tbl>
    <w:p w14:paraId="6CC24518" w14:textId="77777777" w:rsidR="00D4088D" w:rsidRDefault="00D4088D" w:rsidP="00B30B13">
      <w:pPr>
        <w:rPr>
          <w:b/>
        </w:rPr>
      </w:pPr>
    </w:p>
    <w:p w14:paraId="73E1A0B4" w14:textId="77777777" w:rsidR="00D4088D" w:rsidRDefault="00D4088D">
      <w:pPr>
        <w:rPr>
          <w:b/>
        </w:rPr>
      </w:pPr>
      <w:r>
        <w:rPr>
          <w:b/>
        </w:rPr>
        <w:br w:type="page"/>
      </w:r>
    </w:p>
    <w:tbl>
      <w:tblPr>
        <w:tblStyle w:val="TableGrid"/>
        <w:tblW w:w="9606"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9606"/>
      </w:tblGrid>
      <w:tr w:rsidR="00A5137B" w14:paraId="53B552B1" w14:textId="77777777" w:rsidTr="00731434">
        <w:tc>
          <w:tcPr>
            <w:tcW w:w="9606" w:type="dxa"/>
            <w:shd w:val="pct5" w:color="auto" w:fill="auto"/>
          </w:tcPr>
          <w:p w14:paraId="31DF0451" w14:textId="77777777" w:rsidR="00A5137B" w:rsidRDefault="00A5137B" w:rsidP="00F14DF1">
            <w:pPr>
              <w:rPr>
                <w:b/>
              </w:rPr>
            </w:pPr>
            <w:r>
              <w:rPr>
                <w:b/>
              </w:rPr>
              <w:t xml:space="preserve">Business Planning Group Feedback </w:t>
            </w:r>
          </w:p>
        </w:tc>
      </w:tr>
      <w:tr w:rsidR="00A5137B" w14:paraId="196CEBE0" w14:textId="77777777" w:rsidTr="00731434">
        <w:tc>
          <w:tcPr>
            <w:tcW w:w="9606" w:type="dxa"/>
            <w:shd w:val="pct5" w:color="auto" w:fill="auto"/>
          </w:tcPr>
          <w:p w14:paraId="6E324423" w14:textId="77777777" w:rsidR="00A5137B" w:rsidRDefault="00A5137B" w:rsidP="00F14DF1">
            <w:pPr>
              <w:rPr>
                <w:b/>
              </w:rPr>
            </w:pPr>
            <w:r>
              <w:rPr>
                <w:b/>
              </w:rPr>
              <w:t>What decision has the Business Planning Group made about this proposal (What are the next steps and proposed timelines?)</w:t>
            </w:r>
          </w:p>
        </w:tc>
      </w:tr>
      <w:tr w:rsidR="00A5137B" w14:paraId="24DE2B07" w14:textId="77777777" w:rsidTr="00731434">
        <w:tc>
          <w:tcPr>
            <w:tcW w:w="9606" w:type="dxa"/>
          </w:tcPr>
          <w:p w14:paraId="02A1BF47" w14:textId="77777777" w:rsidR="00A5137B" w:rsidRDefault="00A5137B" w:rsidP="00F14DF1">
            <w:pPr>
              <w:tabs>
                <w:tab w:val="left" w:pos="1035"/>
              </w:tabs>
              <w:rPr>
                <w:b/>
              </w:rPr>
            </w:pPr>
          </w:p>
          <w:p w14:paraId="1233C489" w14:textId="77777777" w:rsidR="00A5137B" w:rsidRDefault="00A5137B" w:rsidP="00F14DF1">
            <w:pPr>
              <w:tabs>
                <w:tab w:val="left" w:pos="1035"/>
              </w:tabs>
              <w:rPr>
                <w:b/>
              </w:rPr>
            </w:pPr>
            <w:r>
              <w:rPr>
                <w:b/>
              </w:rPr>
              <w:tab/>
            </w:r>
          </w:p>
          <w:p w14:paraId="67078905" w14:textId="77777777" w:rsidR="00A5137B" w:rsidRDefault="00A5137B" w:rsidP="00F14DF1">
            <w:pPr>
              <w:tabs>
                <w:tab w:val="left" w:pos="1035"/>
              </w:tabs>
              <w:rPr>
                <w:b/>
              </w:rPr>
            </w:pPr>
          </w:p>
          <w:p w14:paraId="27208013" w14:textId="77777777" w:rsidR="00B33D3C" w:rsidRDefault="00B33D3C" w:rsidP="00F14DF1">
            <w:pPr>
              <w:tabs>
                <w:tab w:val="left" w:pos="1035"/>
              </w:tabs>
              <w:rPr>
                <w:b/>
              </w:rPr>
            </w:pPr>
          </w:p>
        </w:tc>
      </w:tr>
      <w:tr w:rsidR="00B33D3C" w14:paraId="072E0F52" w14:textId="77777777" w:rsidTr="00731434">
        <w:tc>
          <w:tcPr>
            <w:tcW w:w="9606" w:type="dxa"/>
            <w:shd w:val="clear" w:color="auto" w:fill="F2F2F2" w:themeFill="background1" w:themeFillShade="F2"/>
          </w:tcPr>
          <w:p w14:paraId="7A256203" w14:textId="77777777" w:rsidR="00B33D3C" w:rsidRDefault="00B33D3C" w:rsidP="005C08A0">
            <w:pPr>
              <w:tabs>
                <w:tab w:val="left" w:pos="1035"/>
              </w:tabs>
              <w:rPr>
                <w:b/>
              </w:rPr>
            </w:pPr>
            <w:r>
              <w:rPr>
                <w:b/>
              </w:rPr>
              <w:t>Is a Quality Impact Assessment required for this proposal</w:t>
            </w:r>
            <w:r w:rsidR="005C08A0">
              <w:rPr>
                <w:b/>
              </w:rPr>
              <w:t xml:space="preserve"> (Y/N)</w:t>
            </w:r>
            <w:r>
              <w:rPr>
                <w:b/>
              </w:rPr>
              <w:t xml:space="preserve">?  </w:t>
            </w:r>
          </w:p>
        </w:tc>
      </w:tr>
      <w:tr w:rsidR="00B33D3C" w14:paraId="18C8F486" w14:textId="77777777" w:rsidTr="00731434">
        <w:tc>
          <w:tcPr>
            <w:tcW w:w="9606" w:type="dxa"/>
            <w:shd w:val="clear" w:color="auto" w:fill="auto"/>
          </w:tcPr>
          <w:p w14:paraId="0D0E6494" w14:textId="77777777" w:rsidR="00B33D3C" w:rsidRPr="008B582C" w:rsidRDefault="00B33D3C" w:rsidP="00F14DF1">
            <w:pPr>
              <w:tabs>
                <w:tab w:val="left" w:pos="1035"/>
              </w:tabs>
              <w:rPr>
                <w:b/>
                <w:color w:val="FF0000"/>
              </w:rPr>
            </w:pPr>
          </w:p>
          <w:p w14:paraId="7C35468C" w14:textId="77777777" w:rsidR="008B582C" w:rsidRPr="008B582C" w:rsidRDefault="008B582C" w:rsidP="008B582C">
            <w:pPr>
              <w:pStyle w:val="ListParagraph"/>
              <w:numPr>
                <w:ilvl w:val="0"/>
                <w:numId w:val="14"/>
              </w:numPr>
              <w:tabs>
                <w:tab w:val="left" w:pos="1035"/>
              </w:tabs>
              <w:rPr>
                <w:color w:val="FF0000"/>
              </w:rPr>
            </w:pPr>
            <w:r w:rsidRPr="008B582C">
              <w:rPr>
                <w:color w:val="FF0000"/>
              </w:rPr>
              <w:t>E.g. insource/outsourcing activity</w:t>
            </w:r>
          </w:p>
          <w:p w14:paraId="22E05F53" w14:textId="77777777" w:rsidR="008B582C" w:rsidRPr="008B582C" w:rsidRDefault="008B582C" w:rsidP="008B582C">
            <w:pPr>
              <w:pStyle w:val="ListParagraph"/>
              <w:numPr>
                <w:ilvl w:val="0"/>
                <w:numId w:val="14"/>
              </w:numPr>
              <w:tabs>
                <w:tab w:val="left" w:pos="1035"/>
              </w:tabs>
              <w:rPr>
                <w:color w:val="FF0000"/>
              </w:rPr>
            </w:pPr>
            <w:r w:rsidRPr="008B582C">
              <w:rPr>
                <w:color w:val="FF0000"/>
              </w:rPr>
              <w:t>E.G. If BPG don’t approve, what is the quality impact</w:t>
            </w:r>
          </w:p>
          <w:p w14:paraId="14B5AD60" w14:textId="77777777" w:rsidR="00B33D3C" w:rsidRDefault="00B33D3C" w:rsidP="00F14DF1">
            <w:pPr>
              <w:tabs>
                <w:tab w:val="left" w:pos="1035"/>
              </w:tabs>
              <w:rPr>
                <w:b/>
              </w:rPr>
            </w:pPr>
          </w:p>
        </w:tc>
      </w:tr>
      <w:tr w:rsidR="00A5137B" w14:paraId="336E76FF" w14:textId="77777777" w:rsidTr="00731434">
        <w:tc>
          <w:tcPr>
            <w:tcW w:w="9606" w:type="dxa"/>
            <w:shd w:val="clear" w:color="auto" w:fill="F2F2F2" w:themeFill="background1" w:themeFillShade="F2"/>
          </w:tcPr>
          <w:p w14:paraId="70597871" w14:textId="77777777" w:rsidR="00A5137B" w:rsidRDefault="00A5137B" w:rsidP="00F14DF1">
            <w:pPr>
              <w:tabs>
                <w:tab w:val="left" w:pos="1035"/>
              </w:tabs>
              <w:rPr>
                <w:b/>
              </w:rPr>
            </w:pPr>
            <w:r>
              <w:rPr>
                <w:b/>
              </w:rPr>
              <w:t xml:space="preserve">What resource (Estates, Finance and Planning) will support the further development of this case?  </w:t>
            </w:r>
          </w:p>
        </w:tc>
      </w:tr>
      <w:tr w:rsidR="00A5137B" w14:paraId="48707FA7" w14:textId="77777777" w:rsidTr="00731434">
        <w:trPr>
          <w:trHeight w:val="1162"/>
        </w:trPr>
        <w:tc>
          <w:tcPr>
            <w:tcW w:w="9606" w:type="dxa"/>
          </w:tcPr>
          <w:p w14:paraId="2FD7D680" w14:textId="77777777" w:rsidR="00A5137B" w:rsidRDefault="00A5137B" w:rsidP="00F14DF1">
            <w:pPr>
              <w:tabs>
                <w:tab w:val="left" w:pos="1035"/>
              </w:tabs>
              <w:rPr>
                <w:b/>
              </w:rPr>
            </w:pPr>
          </w:p>
          <w:p w14:paraId="064CB961" w14:textId="77777777" w:rsidR="00884085" w:rsidRDefault="00884085" w:rsidP="00F14DF1">
            <w:pPr>
              <w:tabs>
                <w:tab w:val="left" w:pos="1035"/>
              </w:tabs>
              <w:rPr>
                <w:b/>
              </w:rPr>
            </w:pPr>
          </w:p>
        </w:tc>
      </w:tr>
      <w:tr w:rsidR="00A5137B" w14:paraId="43C3E039" w14:textId="77777777" w:rsidTr="00731434">
        <w:tc>
          <w:tcPr>
            <w:tcW w:w="9606" w:type="dxa"/>
            <w:shd w:val="clear" w:color="auto" w:fill="F2F2F2" w:themeFill="background1" w:themeFillShade="F2"/>
          </w:tcPr>
          <w:p w14:paraId="1EDDF31A" w14:textId="77777777" w:rsidR="00A5137B" w:rsidRDefault="00A5137B" w:rsidP="00F14DF1">
            <w:pPr>
              <w:tabs>
                <w:tab w:val="left" w:pos="1035"/>
              </w:tabs>
              <w:rPr>
                <w:b/>
              </w:rPr>
            </w:pPr>
            <w:r>
              <w:rPr>
                <w:b/>
              </w:rPr>
              <w:t xml:space="preserve">What is needed for this case to be supported? </w:t>
            </w:r>
          </w:p>
        </w:tc>
      </w:tr>
      <w:tr w:rsidR="00A5137B" w14:paraId="32249E1E" w14:textId="77777777" w:rsidTr="00731434">
        <w:tc>
          <w:tcPr>
            <w:tcW w:w="9606" w:type="dxa"/>
          </w:tcPr>
          <w:p w14:paraId="4C7DB1E3" w14:textId="77777777" w:rsidR="00A5137B" w:rsidRDefault="00A5137B" w:rsidP="00F14DF1">
            <w:pPr>
              <w:tabs>
                <w:tab w:val="left" w:pos="1035"/>
              </w:tabs>
              <w:rPr>
                <w:b/>
              </w:rPr>
            </w:pPr>
          </w:p>
          <w:p w14:paraId="0D1E40BD" w14:textId="77777777" w:rsidR="00A5137B" w:rsidRDefault="00A5137B" w:rsidP="00F14DF1">
            <w:pPr>
              <w:tabs>
                <w:tab w:val="left" w:pos="1035"/>
              </w:tabs>
              <w:rPr>
                <w:b/>
              </w:rPr>
            </w:pPr>
          </w:p>
          <w:p w14:paraId="5CA63C05" w14:textId="77777777" w:rsidR="00884085" w:rsidRDefault="00884085" w:rsidP="00F14DF1">
            <w:pPr>
              <w:tabs>
                <w:tab w:val="left" w:pos="1035"/>
              </w:tabs>
              <w:rPr>
                <w:b/>
              </w:rPr>
            </w:pPr>
          </w:p>
          <w:p w14:paraId="70596FD8" w14:textId="77777777" w:rsidR="00A5137B" w:rsidRDefault="00A5137B" w:rsidP="00F14DF1">
            <w:pPr>
              <w:tabs>
                <w:tab w:val="left" w:pos="1035"/>
              </w:tabs>
              <w:rPr>
                <w:b/>
              </w:rPr>
            </w:pPr>
          </w:p>
        </w:tc>
      </w:tr>
    </w:tbl>
    <w:p w14:paraId="41D2A70F" w14:textId="77777777" w:rsidR="00A5137B" w:rsidRDefault="00A5137B" w:rsidP="00B30B13">
      <w:pPr>
        <w:rPr>
          <w:b/>
        </w:rPr>
      </w:pPr>
    </w:p>
    <w:p w14:paraId="495FD333" w14:textId="77777777" w:rsidR="002B7375" w:rsidRDefault="002B7375" w:rsidP="003B1A92">
      <w:pPr>
        <w:rPr>
          <w:b/>
        </w:rPr>
      </w:pPr>
    </w:p>
    <w:p w14:paraId="7C3622D1" w14:textId="77777777" w:rsidR="002B7375" w:rsidRDefault="002B7375" w:rsidP="003B1A92">
      <w:pPr>
        <w:rPr>
          <w:b/>
        </w:rPr>
      </w:pPr>
    </w:p>
    <w:p w14:paraId="43E29D38" w14:textId="77777777" w:rsidR="00D4088D" w:rsidRDefault="00D4088D">
      <w:pPr>
        <w:rPr>
          <w:rFonts w:ascii="Arial" w:eastAsia="Times New Roman" w:hAnsi="Arial" w:cs="Arial"/>
          <w:b/>
          <w:sz w:val="24"/>
          <w:szCs w:val="20"/>
          <w:highlight w:val="yellow"/>
        </w:rPr>
      </w:pPr>
      <w:r>
        <w:rPr>
          <w:rFonts w:ascii="Arial" w:eastAsia="Times New Roman" w:hAnsi="Arial" w:cs="Arial"/>
          <w:b/>
          <w:sz w:val="24"/>
          <w:szCs w:val="20"/>
          <w:highlight w:val="yellow"/>
        </w:rPr>
        <w:br w:type="page"/>
      </w:r>
    </w:p>
    <w:p w14:paraId="67B63965" w14:textId="77777777" w:rsidR="00A5137B" w:rsidRPr="00A5137B" w:rsidRDefault="00A5137B" w:rsidP="002B7375">
      <w:pPr>
        <w:jc w:val="center"/>
        <w:rPr>
          <w:rFonts w:ascii="Arial" w:eastAsia="Times New Roman" w:hAnsi="Arial" w:cs="Arial"/>
          <w:b/>
          <w:sz w:val="24"/>
          <w:szCs w:val="20"/>
        </w:rPr>
      </w:pPr>
      <w:r w:rsidRPr="00A5137B">
        <w:rPr>
          <w:rFonts w:ascii="Arial" w:eastAsia="Times New Roman" w:hAnsi="Arial" w:cs="Arial"/>
          <w:b/>
          <w:sz w:val="24"/>
          <w:szCs w:val="20"/>
          <w:highlight w:val="yellow"/>
        </w:rPr>
        <w:t xml:space="preserve">APPENDIX </w:t>
      </w:r>
      <w:r>
        <w:rPr>
          <w:rFonts w:ascii="Arial" w:eastAsia="Times New Roman" w:hAnsi="Arial" w:cs="Arial"/>
          <w:b/>
          <w:sz w:val="24"/>
          <w:szCs w:val="20"/>
          <w:highlight w:val="yellow"/>
        </w:rPr>
        <w:t>A</w:t>
      </w:r>
      <w:r w:rsidR="002B7375">
        <w:rPr>
          <w:rFonts w:ascii="Arial" w:eastAsia="Times New Roman" w:hAnsi="Arial" w:cs="Arial"/>
          <w:b/>
          <w:sz w:val="24"/>
          <w:szCs w:val="20"/>
          <w:highlight w:val="yellow"/>
        </w:rPr>
        <w:t xml:space="preserve"> – OUH Strategic Themes</w:t>
      </w:r>
    </w:p>
    <w:p w14:paraId="54C4BF8B" w14:textId="77777777" w:rsidR="00A5137B" w:rsidRPr="00A5137B" w:rsidRDefault="00A5137B" w:rsidP="00A5137B">
      <w:pPr>
        <w:spacing w:before="120" w:after="120" w:line="240" w:lineRule="atLeast"/>
        <w:jc w:val="center"/>
        <w:rPr>
          <w:rFonts w:ascii="Arial" w:eastAsia="Times New Roman" w:hAnsi="Arial" w:cs="Arial"/>
          <w:b/>
          <w:sz w:val="24"/>
          <w:szCs w:val="20"/>
        </w:rPr>
      </w:pPr>
    </w:p>
    <w:tbl>
      <w:tblPr>
        <w:tblW w:w="0" w:type="auto"/>
        <w:jc w:val="center"/>
        <w:tblBorders>
          <w:top w:val="single" w:sz="12" w:space="0" w:color="1F497D"/>
          <w:left w:val="single" w:sz="12" w:space="0" w:color="1F497D"/>
          <w:bottom w:val="single" w:sz="12" w:space="0" w:color="1F497D"/>
          <w:right w:val="single" w:sz="12" w:space="0" w:color="1F497D"/>
          <w:insideH w:val="single" w:sz="4" w:space="0" w:color="1F497D"/>
          <w:insideV w:val="single" w:sz="4" w:space="0" w:color="1F497D"/>
        </w:tblBorders>
        <w:shd w:val="clear" w:color="auto" w:fill="C6D9F1"/>
        <w:tblLook w:val="04A0" w:firstRow="1" w:lastRow="0" w:firstColumn="1" w:lastColumn="0" w:noHBand="0" w:noVBand="1"/>
      </w:tblPr>
      <w:tblGrid>
        <w:gridCol w:w="8996"/>
      </w:tblGrid>
      <w:tr w:rsidR="00A5137B" w:rsidRPr="00A5137B" w14:paraId="453CB236" w14:textId="77777777" w:rsidTr="00731434">
        <w:trPr>
          <w:jc w:val="center"/>
        </w:trPr>
        <w:tc>
          <w:tcPr>
            <w:tcW w:w="9408" w:type="dxa"/>
            <w:tcBorders>
              <w:top w:val="single" w:sz="12" w:space="0" w:color="1F497D"/>
              <w:bottom w:val="single" w:sz="4" w:space="0" w:color="1F497D"/>
            </w:tcBorders>
            <w:shd w:val="clear" w:color="auto" w:fill="1F497D"/>
          </w:tcPr>
          <w:p w14:paraId="1AF507E6" w14:textId="77777777" w:rsidR="00A5137B" w:rsidRPr="00A5137B" w:rsidRDefault="00A5137B" w:rsidP="00A5137B">
            <w:pPr>
              <w:spacing w:before="120" w:after="120" w:line="240" w:lineRule="auto"/>
              <w:jc w:val="both"/>
              <w:rPr>
                <w:rFonts w:ascii="Arial" w:eastAsia="Times New Roman" w:hAnsi="Arial" w:cs="Arial"/>
                <w:b/>
                <w:color w:val="FFFFFF"/>
                <w:sz w:val="24"/>
                <w:szCs w:val="20"/>
              </w:rPr>
            </w:pPr>
            <w:r w:rsidRPr="00A5137B">
              <w:rPr>
                <w:rFonts w:ascii="Arial" w:eastAsia="Times New Roman" w:hAnsi="Arial" w:cs="Arial"/>
                <w:b/>
                <w:color w:val="FFFFFF"/>
                <w:sz w:val="24"/>
                <w:szCs w:val="20"/>
              </w:rPr>
              <w:t xml:space="preserve">OUH Strategic </w:t>
            </w:r>
            <w:r>
              <w:rPr>
                <w:rFonts w:ascii="Arial" w:eastAsia="Times New Roman" w:hAnsi="Arial" w:cs="Arial"/>
                <w:b/>
                <w:color w:val="FFFFFF"/>
                <w:sz w:val="24"/>
                <w:szCs w:val="20"/>
              </w:rPr>
              <w:t xml:space="preserve">Themes </w:t>
            </w:r>
            <w:r w:rsidRPr="00A5137B">
              <w:rPr>
                <w:rFonts w:ascii="Arial" w:eastAsia="Times New Roman" w:hAnsi="Arial" w:cs="Arial"/>
                <w:b/>
                <w:color w:val="FFFFFF"/>
                <w:sz w:val="24"/>
                <w:szCs w:val="20"/>
              </w:rPr>
              <w:t xml:space="preserve"> </w:t>
            </w:r>
          </w:p>
        </w:tc>
      </w:tr>
      <w:tr w:rsidR="00DB3643" w:rsidRPr="00A5137B" w14:paraId="04D448BC" w14:textId="77777777" w:rsidTr="00731434">
        <w:trPr>
          <w:trHeight w:val="525"/>
          <w:jc w:val="center"/>
        </w:trPr>
        <w:tc>
          <w:tcPr>
            <w:tcW w:w="9408" w:type="dxa"/>
            <w:tcBorders>
              <w:top w:val="single" w:sz="4" w:space="0" w:color="1F497D"/>
              <w:left w:val="single" w:sz="12" w:space="0" w:color="1F497D"/>
              <w:right w:val="single" w:sz="12" w:space="0" w:color="1F497D"/>
            </w:tcBorders>
            <w:shd w:val="clear" w:color="auto" w:fill="C6D9F1"/>
          </w:tcPr>
          <w:p w14:paraId="448D892C" w14:textId="77777777" w:rsidR="00DB3643" w:rsidRDefault="00DB3643" w:rsidP="00711E49">
            <w:pPr>
              <w:spacing w:before="120" w:after="120" w:line="240" w:lineRule="auto"/>
              <w:jc w:val="both"/>
              <w:rPr>
                <w:rFonts w:ascii="Arial" w:eastAsia="Times New Roman" w:hAnsi="Arial" w:cs="Arial"/>
                <w:sz w:val="24"/>
                <w:szCs w:val="20"/>
              </w:rPr>
            </w:pPr>
            <w:r>
              <w:rPr>
                <w:rFonts w:ascii="Arial" w:eastAsia="Times New Roman" w:hAnsi="Arial" w:cs="Arial"/>
                <w:sz w:val="24"/>
                <w:szCs w:val="20"/>
              </w:rPr>
              <w:t xml:space="preserve">Sustainable Compliance - </w:t>
            </w:r>
            <w:r w:rsidRPr="00711E49">
              <w:rPr>
                <w:rFonts w:ascii="Arial" w:eastAsia="Times New Roman" w:hAnsi="Arial" w:cs="Arial"/>
                <w:sz w:val="24"/>
                <w:szCs w:val="20"/>
              </w:rPr>
              <w:t>To continue to deliver to the NHS constitution, national access standards and financial balance in a sustainable manner</w:t>
            </w:r>
          </w:p>
        </w:tc>
      </w:tr>
      <w:tr w:rsidR="00DB3643" w:rsidRPr="00A5137B" w14:paraId="47173B69" w14:textId="77777777" w:rsidTr="00731434">
        <w:trPr>
          <w:trHeight w:val="525"/>
          <w:jc w:val="center"/>
        </w:trPr>
        <w:tc>
          <w:tcPr>
            <w:tcW w:w="9408" w:type="dxa"/>
            <w:tcBorders>
              <w:top w:val="single" w:sz="4" w:space="0" w:color="1F497D"/>
              <w:left w:val="single" w:sz="12" w:space="0" w:color="1F497D"/>
              <w:right w:val="single" w:sz="12" w:space="0" w:color="1F497D"/>
            </w:tcBorders>
            <w:shd w:val="clear" w:color="auto" w:fill="C6D9F1"/>
          </w:tcPr>
          <w:p w14:paraId="5EF70F6A" w14:textId="77777777" w:rsidR="00DB3643" w:rsidRDefault="00DB3643" w:rsidP="00711E49">
            <w:pPr>
              <w:spacing w:before="120" w:after="120" w:line="240" w:lineRule="auto"/>
              <w:jc w:val="both"/>
              <w:rPr>
                <w:rFonts w:ascii="Arial" w:eastAsia="Times New Roman" w:hAnsi="Arial" w:cs="Arial"/>
                <w:sz w:val="24"/>
                <w:szCs w:val="20"/>
              </w:rPr>
            </w:pPr>
            <w:r>
              <w:rPr>
                <w:rFonts w:ascii="Arial" w:eastAsia="Times New Roman" w:hAnsi="Arial" w:cs="Arial"/>
                <w:sz w:val="24"/>
                <w:szCs w:val="20"/>
              </w:rPr>
              <w:t xml:space="preserve">Building Capabilities - </w:t>
            </w:r>
            <w:r w:rsidRPr="00711E49">
              <w:rPr>
                <w:rFonts w:ascii="Arial" w:eastAsia="Times New Roman" w:hAnsi="Arial" w:cs="Arial"/>
                <w:sz w:val="24"/>
                <w:szCs w:val="20"/>
              </w:rPr>
              <w:t>To develop the organisation’s ability to deliver our strategic objectives</w:t>
            </w:r>
          </w:p>
        </w:tc>
      </w:tr>
      <w:tr w:rsidR="00FB6AD6" w:rsidRPr="00A5137B" w14:paraId="2FAD0727" w14:textId="77777777" w:rsidTr="00731434">
        <w:trPr>
          <w:trHeight w:val="525"/>
          <w:jc w:val="center"/>
        </w:trPr>
        <w:tc>
          <w:tcPr>
            <w:tcW w:w="9408" w:type="dxa"/>
            <w:tcBorders>
              <w:top w:val="single" w:sz="4" w:space="0" w:color="1F497D"/>
              <w:left w:val="single" w:sz="12" w:space="0" w:color="1F497D"/>
              <w:right w:val="single" w:sz="12" w:space="0" w:color="1F497D"/>
            </w:tcBorders>
            <w:shd w:val="clear" w:color="auto" w:fill="C6D9F1"/>
          </w:tcPr>
          <w:p w14:paraId="614F062E" w14:textId="77777777" w:rsidR="00FB6AD6" w:rsidRPr="00A5137B" w:rsidRDefault="00FB6AD6" w:rsidP="00711E49">
            <w:pPr>
              <w:spacing w:before="120" w:after="120" w:line="240" w:lineRule="auto"/>
              <w:jc w:val="both"/>
              <w:rPr>
                <w:rFonts w:ascii="Arial" w:eastAsia="Times New Roman" w:hAnsi="Arial" w:cs="Arial"/>
                <w:sz w:val="24"/>
                <w:szCs w:val="20"/>
              </w:rPr>
            </w:pPr>
            <w:r>
              <w:rPr>
                <w:rFonts w:ascii="Arial" w:eastAsia="Times New Roman" w:hAnsi="Arial" w:cs="Arial"/>
                <w:sz w:val="24"/>
                <w:szCs w:val="20"/>
              </w:rPr>
              <w:t xml:space="preserve">Home Sweet Home – </w:t>
            </w:r>
            <w:r w:rsidR="00711E49" w:rsidRPr="00711E49">
              <w:rPr>
                <w:rFonts w:ascii="Arial" w:eastAsia="Times New Roman" w:hAnsi="Arial" w:cs="Arial"/>
                <w:sz w:val="24"/>
                <w:szCs w:val="20"/>
              </w:rPr>
              <w:t>To redesign our services, in partnership with others, to achieve local health care integration, to deliver excellent care in the best settings</w:t>
            </w:r>
          </w:p>
        </w:tc>
      </w:tr>
      <w:tr w:rsidR="00FB6AD6" w:rsidRPr="00A5137B" w14:paraId="191637C5" w14:textId="77777777" w:rsidTr="00731434">
        <w:trPr>
          <w:trHeight w:val="525"/>
          <w:jc w:val="center"/>
        </w:trPr>
        <w:tc>
          <w:tcPr>
            <w:tcW w:w="9408" w:type="dxa"/>
            <w:tcBorders>
              <w:top w:val="single" w:sz="4" w:space="0" w:color="1F497D"/>
              <w:left w:val="single" w:sz="12" w:space="0" w:color="1F497D"/>
              <w:right w:val="single" w:sz="12" w:space="0" w:color="1F497D"/>
            </w:tcBorders>
            <w:shd w:val="clear" w:color="auto" w:fill="C6D9F1"/>
          </w:tcPr>
          <w:p w14:paraId="1BF820FD" w14:textId="77777777" w:rsidR="00FB6AD6" w:rsidRPr="00A5137B" w:rsidRDefault="00FB6AD6" w:rsidP="00711E49">
            <w:pPr>
              <w:spacing w:before="120" w:after="120" w:line="240" w:lineRule="auto"/>
              <w:jc w:val="both"/>
              <w:rPr>
                <w:rFonts w:ascii="Arial" w:eastAsia="Times New Roman" w:hAnsi="Arial" w:cs="Arial"/>
                <w:sz w:val="24"/>
                <w:szCs w:val="20"/>
              </w:rPr>
            </w:pPr>
            <w:r>
              <w:rPr>
                <w:rFonts w:ascii="Arial" w:eastAsia="Times New Roman" w:hAnsi="Arial" w:cs="Arial"/>
                <w:sz w:val="24"/>
                <w:szCs w:val="20"/>
              </w:rPr>
              <w:t>Focus on Excellence</w:t>
            </w:r>
            <w:r w:rsidR="00711E49">
              <w:rPr>
                <w:rFonts w:ascii="Arial" w:eastAsia="Times New Roman" w:hAnsi="Arial" w:cs="Arial"/>
                <w:sz w:val="24"/>
                <w:szCs w:val="20"/>
              </w:rPr>
              <w:t xml:space="preserve"> - </w:t>
            </w:r>
            <w:r w:rsidR="00711E49" w:rsidRPr="00711E49">
              <w:rPr>
                <w:rFonts w:ascii="Arial" w:eastAsia="Times New Roman" w:hAnsi="Arial" w:cs="Arial"/>
                <w:sz w:val="24"/>
                <w:szCs w:val="20"/>
              </w:rPr>
              <w:t xml:space="preserve">To prioritise investment in services; developing world class services to deliver excellence </w:t>
            </w:r>
          </w:p>
        </w:tc>
      </w:tr>
      <w:tr w:rsidR="00FB6AD6" w:rsidRPr="00A5137B" w14:paraId="60D8D0CE" w14:textId="77777777" w:rsidTr="00731434">
        <w:trPr>
          <w:trHeight w:val="525"/>
          <w:jc w:val="center"/>
        </w:trPr>
        <w:tc>
          <w:tcPr>
            <w:tcW w:w="9408" w:type="dxa"/>
            <w:tcBorders>
              <w:top w:val="single" w:sz="4" w:space="0" w:color="1F497D"/>
              <w:left w:val="single" w:sz="12" w:space="0" w:color="1F497D"/>
              <w:right w:val="single" w:sz="12" w:space="0" w:color="1F497D"/>
            </w:tcBorders>
            <w:shd w:val="clear" w:color="auto" w:fill="C6D9F1"/>
          </w:tcPr>
          <w:p w14:paraId="04663A57" w14:textId="77777777" w:rsidR="00FB6AD6" w:rsidRPr="00A5137B" w:rsidRDefault="00FB6AD6" w:rsidP="00711E49">
            <w:pPr>
              <w:spacing w:before="120" w:after="120" w:line="240" w:lineRule="auto"/>
              <w:jc w:val="both"/>
              <w:rPr>
                <w:rFonts w:ascii="Arial" w:eastAsia="Times New Roman" w:hAnsi="Arial" w:cs="Arial"/>
                <w:sz w:val="24"/>
                <w:szCs w:val="20"/>
              </w:rPr>
            </w:pPr>
            <w:r>
              <w:rPr>
                <w:rFonts w:ascii="Arial" w:eastAsia="Times New Roman" w:hAnsi="Arial" w:cs="Arial"/>
                <w:sz w:val="24"/>
                <w:szCs w:val="20"/>
              </w:rPr>
              <w:t xml:space="preserve">Go Digital </w:t>
            </w:r>
            <w:r w:rsidR="00711E49">
              <w:rPr>
                <w:rFonts w:ascii="Arial" w:eastAsia="Times New Roman" w:hAnsi="Arial" w:cs="Arial"/>
                <w:sz w:val="24"/>
                <w:szCs w:val="20"/>
              </w:rPr>
              <w:t xml:space="preserve">– To </w:t>
            </w:r>
            <w:r w:rsidR="00711E49" w:rsidRPr="00711E49">
              <w:rPr>
                <w:rFonts w:ascii="Arial" w:eastAsia="Times New Roman" w:hAnsi="Arial" w:cs="Arial"/>
                <w:sz w:val="24"/>
                <w:szCs w:val="20"/>
              </w:rPr>
              <w:t>achieve digital transformation, to support excellent care and enable care to be delivered closer to home</w:t>
            </w:r>
          </w:p>
        </w:tc>
      </w:tr>
      <w:tr w:rsidR="00FB6AD6" w:rsidRPr="00A5137B" w14:paraId="42F028D9" w14:textId="77777777" w:rsidTr="00731434">
        <w:trPr>
          <w:trHeight w:val="525"/>
          <w:jc w:val="center"/>
        </w:trPr>
        <w:tc>
          <w:tcPr>
            <w:tcW w:w="9408" w:type="dxa"/>
            <w:tcBorders>
              <w:top w:val="single" w:sz="4" w:space="0" w:color="1F497D"/>
              <w:left w:val="single" w:sz="12" w:space="0" w:color="1F497D"/>
              <w:right w:val="single" w:sz="12" w:space="0" w:color="1F497D"/>
            </w:tcBorders>
            <w:shd w:val="clear" w:color="auto" w:fill="C6D9F1"/>
          </w:tcPr>
          <w:p w14:paraId="78CF4753" w14:textId="77777777" w:rsidR="00FB6AD6" w:rsidRPr="00A5137B" w:rsidRDefault="00FB6AD6" w:rsidP="00711E49">
            <w:pPr>
              <w:spacing w:before="120" w:after="120" w:line="240" w:lineRule="auto"/>
              <w:jc w:val="both"/>
              <w:rPr>
                <w:rFonts w:ascii="Arial" w:eastAsia="Times New Roman" w:hAnsi="Arial" w:cs="Arial"/>
                <w:sz w:val="24"/>
                <w:szCs w:val="20"/>
              </w:rPr>
            </w:pPr>
            <w:r>
              <w:rPr>
                <w:rFonts w:ascii="Arial" w:eastAsia="Times New Roman" w:hAnsi="Arial" w:cs="Arial"/>
                <w:sz w:val="24"/>
                <w:szCs w:val="20"/>
              </w:rPr>
              <w:t>Master Planning</w:t>
            </w:r>
            <w:r w:rsidR="00711E49" w:rsidRPr="00711E49">
              <w:rPr>
                <w:rFonts w:ascii="Arial" w:eastAsia="Times New Roman" w:hAnsi="Arial" w:cs="Arial"/>
                <w:sz w:val="24"/>
                <w:szCs w:val="20"/>
              </w:rPr>
              <w:t xml:space="preserve"> </w:t>
            </w:r>
            <w:r w:rsidR="00711E49">
              <w:rPr>
                <w:rFonts w:ascii="Arial" w:eastAsia="Times New Roman" w:hAnsi="Arial" w:cs="Arial"/>
                <w:sz w:val="24"/>
                <w:szCs w:val="20"/>
              </w:rPr>
              <w:t xml:space="preserve">- </w:t>
            </w:r>
            <w:r w:rsidR="00711E49" w:rsidRPr="00711E49">
              <w:rPr>
                <w:rFonts w:ascii="Arial" w:eastAsia="Times New Roman" w:hAnsi="Arial" w:cs="Arial"/>
                <w:sz w:val="24"/>
                <w:szCs w:val="20"/>
              </w:rPr>
              <w:t>To develop long term estates planning that sets out the strategic vision for the Trust sites for the next 40 years</w:t>
            </w:r>
          </w:p>
        </w:tc>
      </w:tr>
      <w:tr w:rsidR="00FB6AD6" w:rsidRPr="00A5137B" w14:paraId="6A3A2B54" w14:textId="77777777" w:rsidTr="00731434">
        <w:trPr>
          <w:trHeight w:val="525"/>
          <w:jc w:val="center"/>
        </w:trPr>
        <w:tc>
          <w:tcPr>
            <w:tcW w:w="9408" w:type="dxa"/>
            <w:tcBorders>
              <w:top w:val="single" w:sz="4" w:space="0" w:color="1F497D"/>
              <w:left w:val="single" w:sz="12" w:space="0" w:color="1F497D"/>
              <w:right w:val="single" w:sz="12" w:space="0" w:color="1F497D"/>
            </w:tcBorders>
            <w:shd w:val="clear" w:color="auto" w:fill="C6D9F1"/>
          </w:tcPr>
          <w:p w14:paraId="125BE3AD" w14:textId="77777777" w:rsidR="00FB6AD6" w:rsidRPr="00A5137B" w:rsidRDefault="00FB6AD6" w:rsidP="009271BC">
            <w:pPr>
              <w:spacing w:before="120" w:after="120" w:line="240" w:lineRule="auto"/>
              <w:jc w:val="both"/>
              <w:rPr>
                <w:rFonts w:ascii="Arial" w:eastAsia="Times New Roman" w:hAnsi="Arial" w:cs="Arial"/>
                <w:sz w:val="24"/>
                <w:szCs w:val="20"/>
              </w:rPr>
            </w:pPr>
            <w:r>
              <w:rPr>
                <w:rFonts w:ascii="Arial" w:eastAsia="Times New Roman" w:hAnsi="Arial" w:cs="Arial"/>
                <w:sz w:val="24"/>
                <w:szCs w:val="20"/>
              </w:rPr>
              <w:t>High Quality Costs Less</w:t>
            </w:r>
            <w:r w:rsidR="00711E49">
              <w:rPr>
                <w:rFonts w:ascii="Arial" w:eastAsia="Times New Roman" w:hAnsi="Arial" w:cs="Arial"/>
                <w:sz w:val="24"/>
                <w:szCs w:val="20"/>
              </w:rPr>
              <w:t xml:space="preserve"> </w:t>
            </w:r>
            <w:r w:rsidR="009271BC">
              <w:rPr>
                <w:rFonts w:ascii="Arial" w:eastAsia="Times New Roman" w:hAnsi="Arial" w:cs="Arial"/>
                <w:sz w:val="24"/>
                <w:szCs w:val="20"/>
              </w:rPr>
              <w:t xml:space="preserve">- </w:t>
            </w:r>
            <w:r w:rsidR="00711E49" w:rsidRPr="00711E49">
              <w:rPr>
                <w:rFonts w:ascii="Arial" w:eastAsia="Times New Roman" w:hAnsi="Arial" w:cs="Arial"/>
                <w:sz w:val="24"/>
                <w:szCs w:val="20"/>
              </w:rPr>
              <w:t>To deliver our quality priorities and ensure continuous service improvement through efficient working practices</w:t>
            </w:r>
          </w:p>
        </w:tc>
      </w:tr>
    </w:tbl>
    <w:p w14:paraId="549D1A4B" w14:textId="77777777" w:rsidR="00A5137B" w:rsidRDefault="00A5137B" w:rsidP="00A5137B">
      <w:pPr>
        <w:spacing w:after="0" w:line="240" w:lineRule="auto"/>
        <w:ind w:left="720"/>
        <w:rPr>
          <w:rFonts w:ascii="Arial" w:eastAsia="Calibri" w:hAnsi="Arial" w:cs="Arial"/>
          <w:i/>
          <w:sz w:val="24"/>
          <w:szCs w:val="24"/>
        </w:rPr>
      </w:pPr>
    </w:p>
    <w:p w14:paraId="2A0694DA" w14:textId="77777777" w:rsidR="002B7375" w:rsidRDefault="002B7375" w:rsidP="00A5137B">
      <w:pPr>
        <w:spacing w:after="0" w:line="240" w:lineRule="auto"/>
        <w:ind w:left="720"/>
        <w:rPr>
          <w:rFonts w:ascii="Arial" w:eastAsia="Calibri" w:hAnsi="Arial" w:cs="Arial"/>
          <w:i/>
          <w:sz w:val="24"/>
          <w:szCs w:val="24"/>
        </w:rPr>
      </w:pPr>
    </w:p>
    <w:p w14:paraId="59892E5C" w14:textId="77777777" w:rsidR="002B7375" w:rsidRDefault="002B7375">
      <w:pPr>
        <w:rPr>
          <w:rFonts w:ascii="Arial" w:eastAsia="Times New Roman" w:hAnsi="Arial" w:cs="Arial"/>
          <w:b/>
          <w:sz w:val="24"/>
          <w:szCs w:val="20"/>
          <w:highlight w:val="yellow"/>
        </w:rPr>
      </w:pPr>
      <w:r>
        <w:rPr>
          <w:rFonts w:ascii="Arial" w:eastAsia="Times New Roman" w:hAnsi="Arial" w:cs="Arial"/>
          <w:b/>
          <w:sz w:val="24"/>
          <w:szCs w:val="20"/>
          <w:highlight w:val="yellow"/>
        </w:rPr>
        <w:br w:type="page"/>
      </w:r>
    </w:p>
    <w:p w14:paraId="7EC45DFA" w14:textId="77777777" w:rsidR="002B7375" w:rsidRDefault="002B7375" w:rsidP="002B7375">
      <w:pPr>
        <w:spacing w:before="120" w:after="120" w:line="240" w:lineRule="atLeast"/>
        <w:jc w:val="center"/>
        <w:rPr>
          <w:rFonts w:ascii="Arial" w:eastAsia="Times New Roman" w:hAnsi="Arial" w:cs="Arial"/>
          <w:b/>
          <w:sz w:val="24"/>
          <w:szCs w:val="20"/>
        </w:rPr>
      </w:pPr>
      <w:r w:rsidRPr="002B7375">
        <w:rPr>
          <w:rFonts w:ascii="Arial" w:eastAsia="Times New Roman" w:hAnsi="Arial" w:cs="Arial"/>
          <w:b/>
          <w:sz w:val="24"/>
          <w:szCs w:val="20"/>
          <w:highlight w:val="yellow"/>
        </w:rPr>
        <w:t>APPENDIX B - Consultant Appointment Checklist</w:t>
      </w:r>
    </w:p>
    <w:p w14:paraId="4E5648DD" w14:textId="77777777" w:rsidR="00731434" w:rsidRPr="00731434" w:rsidRDefault="00731434" w:rsidP="00731434">
      <w:pPr>
        <w:spacing w:before="120" w:after="120" w:line="240" w:lineRule="atLeast"/>
        <w:rPr>
          <w:rFonts w:ascii="Arial" w:eastAsia="Times New Roman" w:hAnsi="Arial" w:cs="Arial"/>
          <w:sz w:val="24"/>
          <w:szCs w:val="20"/>
        </w:rPr>
      </w:pPr>
      <w:r w:rsidRPr="00731434">
        <w:rPr>
          <w:rFonts w:ascii="Arial" w:eastAsia="Times New Roman" w:hAnsi="Arial" w:cs="Arial"/>
          <w:sz w:val="24"/>
          <w:szCs w:val="20"/>
          <w:highlight w:val="yellow"/>
        </w:rPr>
        <w:t>Please reference PLICS to support your answer to question 9</w:t>
      </w:r>
      <w:r w:rsidRPr="00731434">
        <w:rPr>
          <w:rFonts w:ascii="Arial" w:eastAsia="Times New Roman" w:hAnsi="Arial" w:cs="Arial"/>
          <w:sz w:val="24"/>
          <w:szCs w:val="20"/>
        </w:rPr>
        <w:t>.</w:t>
      </w:r>
    </w:p>
    <w:p w14:paraId="5F3628AA" w14:textId="77777777" w:rsidR="002B7375" w:rsidRPr="002B7375" w:rsidRDefault="002B7375" w:rsidP="002B7375">
      <w:pPr>
        <w:spacing w:after="0" w:line="240" w:lineRule="auto"/>
        <w:ind w:left="720"/>
        <w:rPr>
          <w:rFonts w:ascii="Arial" w:eastAsia="Calibri" w:hAnsi="Arial" w:cs="Arial"/>
          <w:b/>
          <w:sz w:val="24"/>
          <w:szCs w:val="24"/>
        </w:rPr>
      </w:pPr>
    </w:p>
    <w:tbl>
      <w:tblPr>
        <w:tblStyle w:val="LightShading-Accent5"/>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246"/>
        <w:gridCol w:w="4677"/>
      </w:tblGrid>
      <w:tr w:rsidR="002B7375" w:rsidRPr="006E38D0" w14:paraId="6DB09357" w14:textId="77777777" w:rsidTr="007314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tcBorders>
              <w:top w:val="none" w:sz="0" w:space="0" w:color="auto"/>
              <w:left w:val="none" w:sz="0" w:space="0" w:color="auto"/>
              <w:bottom w:val="none" w:sz="0" w:space="0" w:color="auto"/>
              <w:right w:val="none" w:sz="0" w:space="0" w:color="auto"/>
            </w:tcBorders>
          </w:tcPr>
          <w:p w14:paraId="3BC2EE8E" w14:textId="77777777" w:rsidR="002B7375" w:rsidRPr="006E38D0" w:rsidRDefault="002B7375" w:rsidP="002B7375">
            <w:pPr>
              <w:rPr>
                <w:rFonts w:ascii="Arial" w:eastAsia="Calibri" w:hAnsi="Arial" w:cs="Arial"/>
                <w:color w:val="000000" w:themeColor="text1"/>
                <w:sz w:val="24"/>
                <w:szCs w:val="24"/>
              </w:rPr>
            </w:pPr>
            <w:r w:rsidRPr="006E38D0">
              <w:rPr>
                <w:rFonts w:ascii="Arial" w:eastAsia="Calibri" w:hAnsi="Arial" w:cs="Arial"/>
                <w:color w:val="000000" w:themeColor="text1"/>
                <w:sz w:val="24"/>
                <w:szCs w:val="24"/>
              </w:rPr>
              <w:t>Question</w:t>
            </w:r>
          </w:p>
        </w:tc>
        <w:tc>
          <w:tcPr>
            <w:tcW w:w="4677" w:type="dxa"/>
            <w:tcBorders>
              <w:top w:val="none" w:sz="0" w:space="0" w:color="auto"/>
              <w:left w:val="none" w:sz="0" w:space="0" w:color="auto"/>
              <w:bottom w:val="none" w:sz="0" w:space="0" w:color="auto"/>
              <w:right w:val="none" w:sz="0" w:space="0" w:color="auto"/>
            </w:tcBorders>
          </w:tcPr>
          <w:p w14:paraId="40468D89" w14:textId="77777777" w:rsidR="002B7375" w:rsidRPr="006E38D0" w:rsidRDefault="002B7375" w:rsidP="002B7375">
            <w:pP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themeColor="text1"/>
                <w:sz w:val="24"/>
                <w:szCs w:val="24"/>
              </w:rPr>
            </w:pPr>
            <w:r w:rsidRPr="006E38D0">
              <w:rPr>
                <w:rFonts w:ascii="Arial" w:eastAsia="Calibri" w:hAnsi="Arial" w:cs="Arial"/>
                <w:color w:val="000000" w:themeColor="text1"/>
                <w:sz w:val="24"/>
                <w:szCs w:val="24"/>
              </w:rPr>
              <w:t>Answer</w:t>
            </w:r>
          </w:p>
        </w:tc>
      </w:tr>
      <w:tr w:rsidR="002B7375" w:rsidRPr="006E38D0" w14:paraId="72169CD9" w14:textId="77777777" w:rsidTr="00731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tcBorders>
              <w:left w:val="none" w:sz="0" w:space="0" w:color="auto"/>
              <w:right w:val="none" w:sz="0" w:space="0" w:color="auto"/>
            </w:tcBorders>
            <w:shd w:val="clear" w:color="auto" w:fill="C6D9F1" w:themeFill="text2" w:themeFillTint="33"/>
          </w:tcPr>
          <w:p w14:paraId="2A1150E4" w14:textId="77777777" w:rsidR="002B7375" w:rsidRPr="006E38D0" w:rsidRDefault="002B7375" w:rsidP="002B7375">
            <w:pPr>
              <w:numPr>
                <w:ilvl w:val="0"/>
                <w:numId w:val="10"/>
              </w:numPr>
              <w:rPr>
                <w:rFonts w:ascii="Arial" w:eastAsia="Calibri" w:hAnsi="Arial" w:cs="Arial"/>
                <w:b w:val="0"/>
                <w:color w:val="000000" w:themeColor="text1"/>
                <w:sz w:val="24"/>
                <w:szCs w:val="24"/>
              </w:rPr>
            </w:pPr>
            <w:r w:rsidRPr="006E38D0">
              <w:rPr>
                <w:rFonts w:ascii="Arial" w:eastAsia="Calibri" w:hAnsi="Arial" w:cs="Arial"/>
                <w:b w:val="0"/>
                <w:color w:val="000000" w:themeColor="text1"/>
                <w:sz w:val="24"/>
                <w:szCs w:val="24"/>
              </w:rPr>
              <w:t>Is the post new or replacement?</w:t>
            </w:r>
            <w:r w:rsidRPr="006E38D0">
              <w:rPr>
                <w:rFonts w:ascii="Arial" w:eastAsia="Calibri" w:hAnsi="Arial" w:cs="Arial"/>
                <w:b w:val="0"/>
                <w:color w:val="000000" w:themeColor="text1"/>
                <w:sz w:val="24"/>
                <w:szCs w:val="24"/>
              </w:rPr>
              <w:br/>
              <w:t>- If new, has a Business Case been approved by Trust Management Executive?</w:t>
            </w:r>
          </w:p>
        </w:tc>
        <w:tc>
          <w:tcPr>
            <w:tcW w:w="4677" w:type="dxa"/>
            <w:tcBorders>
              <w:left w:val="none" w:sz="0" w:space="0" w:color="auto"/>
              <w:right w:val="none" w:sz="0" w:space="0" w:color="auto"/>
            </w:tcBorders>
            <w:shd w:val="clear" w:color="auto" w:fill="C6D9F1" w:themeFill="text2" w:themeFillTint="33"/>
          </w:tcPr>
          <w:p w14:paraId="7558FE09" w14:textId="77777777" w:rsidR="002B7375" w:rsidRPr="006E38D0" w:rsidRDefault="002B7375" w:rsidP="002B7375">
            <w:pPr>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4"/>
                <w:szCs w:val="24"/>
              </w:rPr>
            </w:pPr>
          </w:p>
        </w:tc>
      </w:tr>
      <w:tr w:rsidR="002B7375" w:rsidRPr="006E38D0" w14:paraId="6683C9BC" w14:textId="77777777" w:rsidTr="00731434">
        <w:tc>
          <w:tcPr>
            <w:cnfStyle w:val="001000000000" w:firstRow="0" w:lastRow="0" w:firstColumn="1" w:lastColumn="0" w:oddVBand="0" w:evenVBand="0" w:oddHBand="0" w:evenHBand="0" w:firstRowFirstColumn="0" w:firstRowLastColumn="0" w:lastRowFirstColumn="0" w:lastRowLastColumn="0"/>
            <w:tcW w:w="5246" w:type="dxa"/>
          </w:tcPr>
          <w:p w14:paraId="688C1B27" w14:textId="77777777" w:rsidR="002B7375" w:rsidRPr="006E38D0" w:rsidRDefault="002B7375" w:rsidP="002B7375">
            <w:pPr>
              <w:numPr>
                <w:ilvl w:val="0"/>
                <w:numId w:val="10"/>
              </w:numPr>
              <w:rPr>
                <w:rFonts w:ascii="Arial" w:eastAsia="Calibri" w:hAnsi="Arial" w:cs="Arial"/>
                <w:b w:val="0"/>
                <w:color w:val="000000" w:themeColor="text1"/>
                <w:sz w:val="24"/>
                <w:szCs w:val="24"/>
              </w:rPr>
            </w:pPr>
            <w:r w:rsidRPr="006E38D0">
              <w:rPr>
                <w:rFonts w:ascii="Arial" w:eastAsia="Calibri" w:hAnsi="Arial" w:cs="Arial"/>
                <w:b w:val="0"/>
                <w:color w:val="000000" w:themeColor="text1"/>
                <w:sz w:val="24"/>
                <w:szCs w:val="24"/>
              </w:rPr>
              <w:t xml:space="preserve">Is the appointment required to meet specialty designation standards?  </w:t>
            </w:r>
            <w:r w:rsidRPr="006E38D0">
              <w:rPr>
                <w:rFonts w:ascii="Arial" w:eastAsia="Calibri" w:hAnsi="Arial" w:cs="Arial"/>
                <w:b w:val="0"/>
                <w:color w:val="000000" w:themeColor="text1"/>
                <w:sz w:val="24"/>
                <w:szCs w:val="24"/>
              </w:rPr>
              <w:br/>
              <w:t>- If yes, please provide an explanation.</w:t>
            </w:r>
          </w:p>
        </w:tc>
        <w:tc>
          <w:tcPr>
            <w:tcW w:w="4677" w:type="dxa"/>
          </w:tcPr>
          <w:p w14:paraId="61FA9DC7" w14:textId="77777777" w:rsidR="002B7375" w:rsidRPr="006E38D0" w:rsidRDefault="002B7375" w:rsidP="002B7375">
            <w:pPr>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4"/>
                <w:szCs w:val="24"/>
              </w:rPr>
            </w:pPr>
          </w:p>
        </w:tc>
      </w:tr>
      <w:tr w:rsidR="002B7375" w:rsidRPr="006E38D0" w14:paraId="2A427D07" w14:textId="77777777" w:rsidTr="00731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tcBorders>
              <w:left w:val="none" w:sz="0" w:space="0" w:color="auto"/>
              <w:right w:val="none" w:sz="0" w:space="0" w:color="auto"/>
            </w:tcBorders>
            <w:shd w:val="clear" w:color="auto" w:fill="C6D9F1" w:themeFill="text2" w:themeFillTint="33"/>
          </w:tcPr>
          <w:p w14:paraId="68DF2775" w14:textId="77777777" w:rsidR="002B7375" w:rsidRPr="006E38D0" w:rsidRDefault="002B7375" w:rsidP="002B7375">
            <w:pPr>
              <w:numPr>
                <w:ilvl w:val="0"/>
                <w:numId w:val="10"/>
              </w:numPr>
              <w:rPr>
                <w:rFonts w:ascii="Arial" w:eastAsia="Calibri" w:hAnsi="Arial" w:cs="Arial"/>
                <w:b w:val="0"/>
                <w:color w:val="000000" w:themeColor="text1"/>
                <w:sz w:val="24"/>
                <w:szCs w:val="24"/>
              </w:rPr>
            </w:pPr>
            <w:r w:rsidRPr="006E38D0">
              <w:rPr>
                <w:rFonts w:ascii="Arial" w:eastAsia="Calibri" w:hAnsi="Arial" w:cs="Arial"/>
                <w:b w:val="0"/>
                <w:color w:val="000000" w:themeColor="text1"/>
                <w:sz w:val="24"/>
                <w:szCs w:val="24"/>
              </w:rPr>
              <w:t xml:space="preserve">Is the appointment essential to achieving a compliant on call rota?  </w:t>
            </w:r>
            <w:r w:rsidRPr="006E38D0">
              <w:rPr>
                <w:rFonts w:ascii="Arial" w:eastAsia="Calibri" w:hAnsi="Arial" w:cs="Arial"/>
                <w:b w:val="0"/>
                <w:color w:val="000000" w:themeColor="text1"/>
                <w:sz w:val="24"/>
                <w:szCs w:val="24"/>
              </w:rPr>
              <w:br/>
              <w:t>- If yes, please provide an explanation.</w:t>
            </w:r>
          </w:p>
        </w:tc>
        <w:tc>
          <w:tcPr>
            <w:tcW w:w="4677" w:type="dxa"/>
            <w:tcBorders>
              <w:left w:val="none" w:sz="0" w:space="0" w:color="auto"/>
              <w:right w:val="none" w:sz="0" w:space="0" w:color="auto"/>
            </w:tcBorders>
            <w:shd w:val="clear" w:color="auto" w:fill="C6D9F1" w:themeFill="text2" w:themeFillTint="33"/>
          </w:tcPr>
          <w:p w14:paraId="53F99E80" w14:textId="77777777" w:rsidR="002B7375" w:rsidRPr="006E38D0" w:rsidRDefault="002B7375" w:rsidP="002B7375">
            <w:pPr>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4"/>
                <w:szCs w:val="24"/>
              </w:rPr>
            </w:pPr>
          </w:p>
        </w:tc>
      </w:tr>
      <w:tr w:rsidR="002B7375" w:rsidRPr="006E38D0" w14:paraId="1BCFC30B" w14:textId="77777777" w:rsidTr="00731434">
        <w:tc>
          <w:tcPr>
            <w:cnfStyle w:val="001000000000" w:firstRow="0" w:lastRow="0" w:firstColumn="1" w:lastColumn="0" w:oddVBand="0" w:evenVBand="0" w:oddHBand="0" w:evenHBand="0" w:firstRowFirstColumn="0" w:firstRowLastColumn="0" w:lastRowFirstColumn="0" w:lastRowLastColumn="0"/>
            <w:tcW w:w="5246" w:type="dxa"/>
          </w:tcPr>
          <w:p w14:paraId="53C337EE" w14:textId="77777777" w:rsidR="002B7375" w:rsidRPr="006E38D0" w:rsidRDefault="002B7375" w:rsidP="002B7375">
            <w:pPr>
              <w:numPr>
                <w:ilvl w:val="0"/>
                <w:numId w:val="10"/>
              </w:numPr>
              <w:rPr>
                <w:rFonts w:ascii="Arial" w:eastAsia="Calibri" w:hAnsi="Arial" w:cs="Arial"/>
                <w:b w:val="0"/>
                <w:color w:val="000000" w:themeColor="text1"/>
                <w:sz w:val="24"/>
                <w:szCs w:val="24"/>
              </w:rPr>
            </w:pPr>
            <w:r w:rsidRPr="006E38D0">
              <w:rPr>
                <w:rFonts w:ascii="Arial" w:eastAsia="Calibri" w:hAnsi="Arial" w:cs="Arial"/>
                <w:b w:val="0"/>
                <w:color w:val="000000" w:themeColor="text1"/>
                <w:sz w:val="24"/>
                <w:szCs w:val="24"/>
              </w:rPr>
              <w:t xml:space="preserve">Is the appointment a requirement to meet an agreed strategic service strategy and/or to maintain service provision and funded within the agreed baseline budget and/or generates additional income within the context of commissioner contracts.  </w:t>
            </w:r>
            <w:r w:rsidRPr="006E38D0">
              <w:rPr>
                <w:rFonts w:ascii="Arial" w:eastAsia="Calibri" w:hAnsi="Arial" w:cs="Arial"/>
                <w:b w:val="0"/>
                <w:color w:val="000000" w:themeColor="text1"/>
                <w:sz w:val="24"/>
                <w:szCs w:val="24"/>
              </w:rPr>
              <w:br/>
              <w:t>- If yes, please provide an explanation.</w:t>
            </w:r>
          </w:p>
        </w:tc>
        <w:tc>
          <w:tcPr>
            <w:tcW w:w="4677" w:type="dxa"/>
          </w:tcPr>
          <w:p w14:paraId="03457CC2" w14:textId="77777777" w:rsidR="002B7375" w:rsidRPr="006E38D0" w:rsidRDefault="002B7375" w:rsidP="002B7375">
            <w:pPr>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4"/>
                <w:szCs w:val="24"/>
              </w:rPr>
            </w:pPr>
          </w:p>
        </w:tc>
      </w:tr>
      <w:tr w:rsidR="002B7375" w:rsidRPr="006E38D0" w14:paraId="2C7F1550" w14:textId="77777777" w:rsidTr="00731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tcBorders>
              <w:left w:val="none" w:sz="0" w:space="0" w:color="auto"/>
              <w:right w:val="none" w:sz="0" w:space="0" w:color="auto"/>
            </w:tcBorders>
            <w:shd w:val="clear" w:color="auto" w:fill="C6D9F1" w:themeFill="text2" w:themeFillTint="33"/>
          </w:tcPr>
          <w:p w14:paraId="0C7A490E" w14:textId="77777777" w:rsidR="002B7375" w:rsidRPr="006E38D0" w:rsidRDefault="002B7375" w:rsidP="002B7375">
            <w:pPr>
              <w:numPr>
                <w:ilvl w:val="0"/>
                <w:numId w:val="10"/>
              </w:numPr>
              <w:rPr>
                <w:rFonts w:ascii="Arial" w:eastAsia="Calibri" w:hAnsi="Arial" w:cs="Arial"/>
                <w:b w:val="0"/>
                <w:color w:val="000000" w:themeColor="text1"/>
                <w:sz w:val="24"/>
                <w:szCs w:val="24"/>
              </w:rPr>
            </w:pPr>
            <w:r w:rsidRPr="006E38D0">
              <w:rPr>
                <w:rFonts w:ascii="Arial" w:eastAsia="Calibri" w:hAnsi="Arial" w:cs="Arial"/>
                <w:b w:val="0"/>
                <w:color w:val="000000" w:themeColor="text1"/>
                <w:sz w:val="24"/>
                <w:szCs w:val="24"/>
              </w:rPr>
              <w:t>How many consultants are currently employed in the specialty?  Please detail current variance between in post and budgeted establishment.</w:t>
            </w:r>
          </w:p>
        </w:tc>
        <w:tc>
          <w:tcPr>
            <w:tcW w:w="4677" w:type="dxa"/>
            <w:tcBorders>
              <w:left w:val="none" w:sz="0" w:space="0" w:color="auto"/>
              <w:right w:val="none" w:sz="0" w:space="0" w:color="auto"/>
            </w:tcBorders>
            <w:shd w:val="clear" w:color="auto" w:fill="C6D9F1" w:themeFill="text2" w:themeFillTint="33"/>
          </w:tcPr>
          <w:p w14:paraId="4A515036" w14:textId="77777777" w:rsidR="002B7375" w:rsidRPr="006E38D0" w:rsidRDefault="002B7375" w:rsidP="002B7375">
            <w:pPr>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4"/>
                <w:szCs w:val="24"/>
              </w:rPr>
            </w:pPr>
          </w:p>
        </w:tc>
      </w:tr>
      <w:tr w:rsidR="002B7375" w:rsidRPr="006E38D0" w14:paraId="0739B09F" w14:textId="77777777" w:rsidTr="00731434">
        <w:tc>
          <w:tcPr>
            <w:cnfStyle w:val="001000000000" w:firstRow="0" w:lastRow="0" w:firstColumn="1" w:lastColumn="0" w:oddVBand="0" w:evenVBand="0" w:oddHBand="0" w:evenHBand="0" w:firstRowFirstColumn="0" w:firstRowLastColumn="0" w:lastRowFirstColumn="0" w:lastRowLastColumn="0"/>
            <w:tcW w:w="5246" w:type="dxa"/>
          </w:tcPr>
          <w:p w14:paraId="226174E8" w14:textId="77777777" w:rsidR="002B7375" w:rsidRPr="006E38D0" w:rsidRDefault="002B7375" w:rsidP="002B7375">
            <w:pPr>
              <w:numPr>
                <w:ilvl w:val="0"/>
                <w:numId w:val="10"/>
              </w:numPr>
              <w:rPr>
                <w:rFonts w:ascii="Arial" w:eastAsia="Calibri" w:hAnsi="Arial" w:cs="Arial"/>
                <w:b w:val="0"/>
                <w:color w:val="000000" w:themeColor="text1"/>
                <w:sz w:val="24"/>
                <w:szCs w:val="24"/>
              </w:rPr>
            </w:pPr>
            <w:r w:rsidRPr="006E38D0">
              <w:rPr>
                <w:rFonts w:ascii="Arial" w:eastAsia="Calibri" w:hAnsi="Arial" w:cs="Arial"/>
                <w:b w:val="0"/>
                <w:color w:val="000000" w:themeColor="text1"/>
                <w:sz w:val="24"/>
                <w:szCs w:val="24"/>
              </w:rPr>
              <w:t>Set out the service capacity requirements in terms of activity to be delivered against constitutional standards.</w:t>
            </w:r>
          </w:p>
        </w:tc>
        <w:tc>
          <w:tcPr>
            <w:tcW w:w="4677" w:type="dxa"/>
          </w:tcPr>
          <w:p w14:paraId="0FCEAFC4" w14:textId="77777777" w:rsidR="002B7375" w:rsidRPr="006E38D0" w:rsidRDefault="002B7375" w:rsidP="002B7375">
            <w:pPr>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4"/>
                <w:szCs w:val="24"/>
              </w:rPr>
            </w:pPr>
          </w:p>
        </w:tc>
      </w:tr>
      <w:tr w:rsidR="002B7375" w:rsidRPr="006E38D0" w14:paraId="1BAD259B" w14:textId="77777777" w:rsidTr="00731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tcBorders>
              <w:left w:val="none" w:sz="0" w:space="0" w:color="auto"/>
              <w:right w:val="none" w:sz="0" w:space="0" w:color="auto"/>
            </w:tcBorders>
            <w:shd w:val="clear" w:color="auto" w:fill="C6D9F1" w:themeFill="text2" w:themeFillTint="33"/>
          </w:tcPr>
          <w:p w14:paraId="4B398300" w14:textId="77777777" w:rsidR="002B7375" w:rsidRPr="006E38D0" w:rsidRDefault="002B7375" w:rsidP="002B7375">
            <w:pPr>
              <w:numPr>
                <w:ilvl w:val="0"/>
                <w:numId w:val="10"/>
              </w:numPr>
              <w:rPr>
                <w:rFonts w:ascii="Arial" w:eastAsia="Calibri" w:hAnsi="Arial" w:cs="Arial"/>
                <w:b w:val="0"/>
                <w:color w:val="000000" w:themeColor="text1"/>
                <w:sz w:val="24"/>
                <w:szCs w:val="24"/>
              </w:rPr>
            </w:pPr>
            <w:r w:rsidRPr="006E38D0">
              <w:rPr>
                <w:rFonts w:ascii="Arial" w:eastAsia="Calibri" w:hAnsi="Arial" w:cs="Arial"/>
                <w:b w:val="0"/>
                <w:color w:val="000000" w:themeColor="text1"/>
                <w:sz w:val="24"/>
                <w:szCs w:val="24"/>
              </w:rPr>
              <w:t>Provide a profile of direct clinical activity by consultant in the specialty.</w:t>
            </w:r>
          </w:p>
        </w:tc>
        <w:tc>
          <w:tcPr>
            <w:tcW w:w="4677" w:type="dxa"/>
            <w:tcBorders>
              <w:left w:val="none" w:sz="0" w:space="0" w:color="auto"/>
              <w:right w:val="none" w:sz="0" w:space="0" w:color="auto"/>
            </w:tcBorders>
            <w:shd w:val="clear" w:color="auto" w:fill="C6D9F1" w:themeFill="text2" w:themeFillTint="33"/>
          </w:tcPr>
          <w:p w14:paraId="78637C86" w14:textId="77777777" w:rsidR="002B7375" w:rsidRPr="006E38D0" w:rsidRDefault="002B7375" w:rsidP="002B7375">
            <w:pPr>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4"/>
                <w:szCs w:val="24"/>
              </w:rPr>
            </w:pPr>
          </w:p>
        </w:tc>
      </w:tr>
      <w:tr w:rsidR="002B7375" w:rsidRPr="006E38D0" w14:paraId="00DA0093" w14:textId="77777777" w:rsidTr="00731434">
        <w:tc>
          <w:tcPr>
            <w:cnfStyle w:val="001000000000" w:firstRow="0" w:lastRow="0" w:firstColumn="1" w:lastColumn="0" w:oddVBand="0" w:evenVBand="0" w:oddHBand="0" w:evenHBand="0" w:firstRowFirstColumn="0" w:firstRowLastColumn="0" w:lastRowFirstColumn="0" w:lastRowLastColumn="0"/>
            <w:tcW w:w="5246" w:type="dxa"/>
          </w:tcPr>
          <w:p w14:paraId="5C8867C6" w14:textId="77777777" w:rsidR="002B7375" w:rsidRPr="006E38D0" w:rsidRDefault="002B7375" w:rsidP="002B7375">
            <w:pPr>
              <w:numPr>
                <w:ilvl w:val="0"/>
                <w:numId w:val="10"/>
              </w:numPr>
              <w:rPr>
                <w:rFonts w:ascii="Arial" w:eastAsia="Calibri" w:hAnsi="Arial" w:cs="Arial"/>
                <w:b w:val="0"/>
                <w:color w:val="000000" w:themeColor="text1"/>
                <w:sz w:val="24"/>
                <w:szCs w:val="24"/>
              </w:rPr>
            </w:pPr>
            <w:r w:rsidRPr="006E38D0">
              <w:rPr>
                <w:rFonts w:ascii="Arial" w:eastAsia="Calibri" w:hAnsi="Arial" w:cs="Arial"/>
                <w:b w:val="0"/>
                <w:color w:val="000000" w:themeColor="text1"/>
                <w:sz w:val="24"/>
                <w:szCs w:val="24"/>
              </w:rPr>
              <w:t>Provide UK and comparable international benchmark data on productivity for the specialty.</w:t>
            </w:r>
          </w:p>
        </w:tc>
        <w:tc>
          <w:tcPr>
            <w:tcW w:w="4677" w:type="dxa"/>
          </w:tcPr>
          <w:p w14:paraId="7802072B" w14:textId="77777777" w:rsidR="002B7375" w:rsidRPr="006E38D0" w:rsidRDefault="002B7375" w:rsidP="002B7375">
            <w:pPr>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4"/>
                <w:szCs w:val="24"/>
              </w:rPr>
            </w:pPr>
          </w:p>
        </w:tc>
      </w:tr>
      <w:tr w:rsidR="002B7375" w:rsidRPr="006E38D0" w14:paraId="010B2338" w14:textId="77777777" w:rsidTr="00731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tcBorders>
              <w:left w:val="none" w:sz="0" w:space="0" w:color="auto"/>
              <w:right w:val="none" w:sz="0" w:space="0" w:color="auto"/>
            </w:tcBorders>
            <w:shd w:val="clear" w:color="auto" w:fill="C6D9F1" w:themeFill="text2" w:themeFillTint="33"/>
          </w:tcPr>
          <w:p w14:paraId="4654B5EF" w14:textId="77777777" w:rsidR="002B7375" w:rsidRPr="006E38D0" w:rsidRDefault="002B7375" w:rsidP="002B7375">
            <w:pPr>
              <w:numPr>
                <w:ilvl w:val="0"/>
                <w:numId w:val="10"/>
              </w:numPr>
              <w:rPr>
                <w:rFonts w:ascii="Arial" w:eastAsia="Calibri" w:hAnsi="Arial" w:cs="Arial"/>
                <w:b w:val="0"/>
                <w:color w:val="000000" w:themeColor="text1"/>
                <w:sz w:val="24"/>
                <w:szCs w:val="24"/>
              </w:rPr>
            </w:pPr>
            <w:r w:rsidRPr="006E38D0">
              <w:rPr>
                <w:rFonts w:ascii="Arial" w:eastAsia="Calibri" w:hAnsi="Arial" w:cs="Arial"/>
                <w:b w:val="0"/>
                <w:color w:val="000000" w:themeColor="text1"/>
                <w:sz w:val="24"/>
                <w:szCs w:val="24"/>
              </w:rPr>
              <w:t>Provide a consultant by consultant productivity analysis for the specialty explaining any variance between consultants.</w:t>
            </w:r>
          </w:p>
        </w:tc>
        <w:tc>
          <w:tcPr>
            <w:tcW w:w="4677" w:type="dxa"/>
            <w:tcBorders>
              <w:left w:val="none" w:sz="0" w:space="0" w:color="auto"/>
              <w:right w:val="none" w:sz="0" w:space="0" w:color="auto"/>
            </w:tcBorders>
            <w:shd w:val="clear" w:color="auto" w:fill="C6D9F1" w:themeFill="text2" w:themeFillTint="33"/>
          </w:tcPr>
          <w:p w14:paraId="3AD463F3" w14:textId="77777777" w:rsidR="002B7375" w:rsidRPr="006E38D0" w:rsidRDefault="002B7375" w:rsidP="002B7375">
            <w:pPr>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4"/>
                <w:szCs w:val="24"/>
              </w:rPr>
            </w:pPr>
          </w:p>
        </w:tc>
      </w:tr>
      <w:tr w:rsidR="002B7375" w:rsidRPr="006E38D0" w14:paraId="2736EE02" w14:textId="77777777" w:rsidTr="00731434">
        <w:tc>
          <w:tcPr>
            <w:cnfStyle w:val="001000000000" w:firstRow="0" w:lastRow="0" w:firstColumn="1" w:lastColumn="0" w:oddVBand="0" w:evenVBand="0" w:oddHBand="0" w:evenHBand="0" w:firstRowFirstColumn="0" w:firstRowLastColumn="0" w:lastRowFirstColumn="0" w:lastRowLastColumn="0"/>
            <w:tcW w:w="5246" w:type="dxa"/>
          </w:tcPr>
          <w:p w14:paraId="2352C8D4" w14:textId="77777777" w:rsidR="002B7375" w:rsidRPr="006E38D0" w:rsidRDefault="002B7375" w:rsidP="002B7375">
            <w:pPr>
              <w:numPr>
                <w:ilvl w:val="0"/>
                <w:numId w:val="10"/>
              </w:numPr>
              <w:rPr>
                <w:rFonts w:ascii="Arial" w:eastAsia="Calibri" w:hAnsi="Arial" w:cs="Arial"/>
                <w:b w:val="0"/>
                <w:color w:val="000000" w:themeColor="text1"/>
                <w:sz w:val="24"/>
                <w:szCs w:val="24"/>
              </w:rPr>
            </w:pPr>
            <w:r w:rsidRPr="006E38D0">
              <w:rPr>
                <w:rFonts w:ascii="Arial" w:eastAsia="Calibri" w:hAnsi="Arial" w:cs="Arial"/>
                <w:b w:val="0"/>
                <w:color w:val="000000" w:themeColor="text1"/>
                <w:sz w:val="24"/>
                <w:szCs w:val="24"/>
              </w:rPr>
              <w:t>Have alternative models of service delivery been explored?</w:t>
            </w:r>
            <w:r w:rsidRPr="006E38D0">
              <w:rPr>
                <w:rFonts w:ascii="Arial" w:eastAsia="Calibri" w:hAnsi="Arial" w:cs="Arial"/>
                <w:b w:val="0"/>
                <w:color w:val="000000" w:themeColor="text1"/>
                <w:sz w:val="24"/>
                <w:szCs w:val="24"/>
              </w:rPr>
              <w:br/>
              <w:t>- If yes, please set out the details</w:t>
            </w:r>
            <w:r w:rsidRPr="006E38D0">
              <w:rPr>
                <w:rFonts w:ascii="Arial" w:eastAsia="Calibri" w:hAnsi="Arial" w:cs="Arial"/>
                <w:b w:val="0"/>
                <w:color w:val="000000" w:themeColor="text1"/>
                <w:sz w:val="24"/>
                <w:szCs w:val="24"/>
              </w:rPr>
              <w:br/>
              <w:t>- If no, please explain why an alternative model is not practicable.</w:t>
            </w:r>
          </w:p>
        </w:tc>
        <w:tc>
          <w:tcPr>
            <w:tcW w:w="4677" w:type="dxa"/>
          </w:tcPr>
          <w:p w14:paraId="39EF2A4F" w14:textId="77777777" w:rsidR="002B7375" w:rsidRPr="006E38D0" w:rsidRDefault="002B7375" w:rsidP="002B7375">
            <w:pPr>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4"/>
                <w:szCs w:val="24"/>
              </w:rPr>
            </w:pPr>
          </w:p>
        </w:tc>
      </w:tr>
      <w:tr w:rsidR="002B7375" w:rsidRPr="006E38D0" w14:paraId="171408FA" w14:textId="77777777" w:rsidTr="00731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tcBorders>
              <w:left w:val="none" w:sz="0" w:space="0" w:color="auto"/>
              <w:right w:val="none" w:sz="0" w:space="0" w:color="auto"/>
            </w:tcBorders>
            <w:shd w:val="clear" w:color="auto" w:fill="C6D9F1" w:themeFill="text2" w:themeFillTint="33"/>
          </w:tcPr>
          <w:p w14:paraId="015581AC" w14:textId="77777777" w:rsidR="002B7375" w:rsidRPr="006E38D0" w:rsidRDefault="002B7375" w:rsidP="002B7375">
            <w:pPr>
              <w:numPr>
                <w:ilvl w:val="0"/>
                <w:numId w:val="10"/>
              </w:numPr>
              <w:rPr>
                <w:rFonts w:ascii="Arial" w:eastAsia="Calibri" w:hAnsi="Arial" w:cs="Arial"/>
                <w:b w:val="0"/>
                <w:color w:val="000000" w:themeColor="text1"/>
                <w:sz w:val="24"/>
                <w:szCs w:val="24"/>
              </w:rPr>
            </w:pPr>
            <w:r w:rsidRPr="006E38D0">
              <w:rPr>
                <w:rFonts w:ascii="Arial" w:eastAsia="Calibri" w:hAnsi="Arial" w:cs="Arial"/>
                <w:b w:val="0"/>
                <w:color w:val="000000" w:themeColor="text1"/>
                <w:sz w:val="24"/>
                <w:szCs w:val="24"/>
              </w:rPr>
              <w:t>Is there an option to agree a team based delivery model to meet activity demand?</w:t>
            </w:r>
            <w:r w:rsidRPr="006E38D0">
              <w:rPr>
                <w:rFonts w:ascii="Arial" w:eastAsia="Calibri" w:hAnsi="Arial" w:cs="Arial"/>
                <w:b w:val="0"/>
                <w:color w:val="000000" w:themeColor="text1"/>
                <w:sz w:val="24"/>
                <w:szCs w:val="24"/>
              </w:rPr>
              <w:br/>
              <w:t>- If yes, has this been explored with the specialty team?  Describe how the alternative model could operate and whether this has Divisional Management Team support.</w:t>
            </w:r>
          </w:p>
        </w:tc>
        <w:tc>
          <w:tcPr>
            <w:tcW w:w="4677" w:type="dxa"/>
            <w:tcBorders>
              <w:left w:val="none" w:sz="0" w:space="0" w:color="auto"/>
              <w:right w:val="none" w:sz="0" w:space="0" w:color="auto"/>
            </w:tcBorders>
            <w:shd w:val="clear" w:color="auto" w:fill="C6D9F1" w:themeFill="text2" w:themeFillTint="33"/>
          </w:tcPr>
          <w:p w14:paraId="485C46C7" w14:textId="77777777" w:rsidR="002B7375" w:rsidRPr="006E38D0" w:rsidRDefault="002B7375" w:rsidP="002B7375">
            <w:pPr>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4"/>
                <w:szCs w:val="24"/>
              </w:rPr>
            </w:pPr>
          </w:p>
        </w:tc>
      </w:tr>
      <w:tr w:rsidR="002B7375" w:rsidRPr="006E38D0" w14:paraId="14D3D92E" w14:textId="77777777" w:rsidTr="00731434">
        <w:tc>
          <w:tcPr>
            <w:cnfStyle w:val="001000000000" w:firstRow="0" w:lastRow="0" w:firstColumn="1" w:lastColumn="0" w:oddVBand="0" w:evenVBand="0" w:oddHBand="0" w:evenHBand="0" w:firstRowFirstColumn="0" w:firstRowLastColumn="0" w:lastRowFirstColumn="0" w:lastRowLastColumn="0"/>
            <w:tcW w:w="5246" w:type="dxa"/>
          </w:tcPr>
          <w:p w14:paraId="76A9251A" w14:textId="77777777" w:rsidR="002B7375" w:rsidRPr="006E38D0" w:rsidRDefault="002B7375" w:rsidP="002B7375">
            <w:pPr>
              <w:numPr>
                <w:ilvl w:val="0"/>
                <w:numId w:val="10"/>
              </w:numPr>
              <w:rPr>
                <w:rFonts w:ascii="Arial" w:eastAsia="Calibri" w:hAnsi="Arial" w:cs="Arial"/>
                <w:b w:val="0"/>
                <w:color w:val="000000" w:themeColor="text1"/>
                <w:sz w:val="24"/>
                <w:szCs w:val="24"/>
              </w:rPr>
            </w:pPr>
            <w:r w:rsidRPr="006E38D0">
              <w:rPr>
                <w:rFonts w:ascii="Arial" w:eastAsia="Calibri" w:hAnsi="Arial" w:cs="Arial"/>
                <w:b w:val="0"/>
                <w:color w:val="000000" w:themeColor="text1"/>
                <w:sz w:val="24"/>
                <w:szCs w:val="24"/>
              </w:rPr>
              <w:t>Does the appointment deliver an enhancement to 7 day service provision?</w:t>
            </w:r>
            <w:r w:rsidRPr="006E38D0">
              <w:rPr>
                <w:rFonts w:ascii="Arial" w:eastAsia="Calibri" w:hAnsi="Arial" w:cs="Arial"/>
                <w:b w:val="0"/>
                <w:color w:val="000000" w:themeColor="text1"/>
                <w:sz w:val="24"/>
                <w:szCs w:val="24"/>
              </w:rPr>
              <w:br/>
              <w:t>- If yes, provide details and any consequent financial impact on other services/staffing.</w:t>
            </w:r>
          </w:p>
        </w:tc>
        <w:tc>
          <w:tcPr>
            <w:tcW w:w="4677" w:type="dxa"/>
          </w:tcPr>
          <w:p w14:paraId="52013ED2" w14:textId="77777777" w:rsidR="002B7375" w:rsidRPr="006E38D0" w:rsidRDefault="002B7375" w:rsidP="002B7375">
            <w:pPr>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4"/>
                <w:szCs w:val="24"/>
              </w:rPr>
            </w:pPr>
          </w:p>
        </w:tc>
      </w:tr>
    </w:tbl>
    <w:p w14:paraId="1E3F79DA" w14:textId="77777777" w:rsidR="002B7375" w:rsidRPr="002B7375" w:rsidRDefault="002B7375" w:rsidP="002B7375">
      <w:pPr>
        <w:spacing w:after="0" w:line="240" w:lineRule="auto"/>
        <w:ind w:left="720"/>
        <w:rPr>
          <w:rFonts w:ascii="Arial" w:eastAsia="Calibri" w:hAnsi="Arial" w:cs="Arial"/>
          <w:sz w:val="24"/>
          <w:szCs w:val="24"/>
        </w:rPr>
      </w:pPr>
    </w:p>
    <w:p w14:paraId="04326642" w14:textId="77777777" w:rsidR="007730A3" w:rsidRDefault="007730A3">
      <w:pPr>
        <w:rPr>
          <w:rFonts w:ascii="Arial" w:eastAsia="Calibri" w:hAnsi="Arial" w:cs="Arial"/>
          <w:sz w:val="24"/>
          <w:szCs w:val="24"/>
        </w:rPr>
      </w:pPr>
      <w:r>
        <w:rPr>
          <w:rFonts w:ascii="Arial" w:eastAsia="Calibri" w:hAnsi="Arial" w:cs="Arial"/>
          <w:sz w:val="24"/>
          <w:szCs w:val="24"/>
        </w:rPr>
        <w:br w:type="page"/>
      </w:r>
    </w:p>
    <w:p w14:paraId="1C899F16" w14:textId="77777777" w:rsidR="002B7375" w:rsidRDefault="007730A3" w:rsidP="007730A3">
      <w:pPr>
        <w:spacing w:before="120" w:after="120" w:line="240" w:lineRule="atLeast"/>
        <w:jc w:val="center"/>
        <w:rPr>
          <w:rFonts w:ascii="Arial" w:eastAsia="Times New Roman" w:hAnsi="Arial" w:cs="Arial"/>
          <w:b/>
          <w:sz w:val="24"/>
          <w:szCs w:val="20"/>
          <w:highlight w:val="yellow"/>
        </w:rPr>
      </w:pPr>
      <w:r w:rsidRPr="007730A3">
        <w:rPr>
          <w:rFonts w:ascii="Arial" w:eastAsia="Times New Roman" w:hAnsi="Arial" w:cs="Arial"/>
          <w:b/>
          <w:sz w:val="24"/>
          <w:szCs w:val="20"/>
          <w:highlight w:val="yellow"/>
        </w:rPr>
        <w:t xml:space="preserve">Appendix C - Proposed Consultant Job Plan </w:t>
      </w:r>
    </w:p>
    <w:p w14:paraId="66A8CFCE" w14:textId="77777777" w:rsidR="007730A3" w:rsidRDefault="007730A3" w:rsidP="007730A3">
      <w:pPr>
        <w:spacing w:before="120" w:after="120" w:line="240" w:lineRule="atLeast"/>
        <w:jc w:val="center"/>
        <w:rPr>
          <w:rFonts w:ascii="Arial" w:eastAsia="Times New Roman" w:hAnsi="Arial" w:cs="Arial"/>
          <w:b/>
          <w:sz w:val="24"/>
          <w:szCs w:val="20"/>
          <w:highlight w:val="yellow"/>
        </w:rPr>
      </w:pPr>
    </w:p>
    <w:p w14:paraId="7538F03E" w14:textId="77777777" w:rsidR="007730A3" w:rsidRPr="007730A3" w:rsidRDefault="007730A3" w:rsidP="007730A3">
      <w:pPr>
        <w:spacing w:after="0" w:line="240" w:lineRule="auto"/>
        <w:rPr>
          <w:rFonts w:ascii="Arial" w:eastAsia="Times New Roman" w:hAnsi="Arial" w:cs="Arial"/>
          <w:b/>
          <w:sz w:val="24"/>
          <w:szCs w:val="24"/>
        </w:rPr>
      </w:pPr>
      <w:r w:rsidRPr="007730A3">
        <w:rPr>
          <w:rFonts w:ascii="Arial" w:eastAsia="Times New Roman" w:hAnsi="Arial" w:cs="Arial"/>
          <w:b/>
          <w:sz w:val="24"/>
          <w:szCs w:val="24"/>
        </w:rPr>
        <w:t>OUTLINE JOB PLAN WEEKLY PROVISIONAL PROGRAMMED ACTIVITIES</w:t>
      </w:r>
    </w:p>
    <w:p w14:paraId="246575A2" w14:textId="77777777" w:rsidR="007730A3" w:rsidRPr="007730A3" w:rsidRDefault="007730A3" w:rsidP="007730A3">
      <w:pPr>
        <w:tabs>
          <w:tab w:val="left" w:pos="720"/>
        </w:tabs>
        <w:spacing w:after="0" w:line="240" w:lineRule="auto"/>
        <w:ind w:left="1440" w:hanging="1440"/>
        <w:jc w:val="both"/>
        <w:rPr>
          <w:rFonts w:ascii="Arial" w:eastAsia="Times New Roman" w:hAnsi="Arial" w:cs="Arial"/>
          <w:b/>
          <w:sz w:val="24"/>
          <w:szCs w:val="24"/>
        </w:rPr>
      </w:pPr>
    </w:p>
    <w:p w14:paraId="635E8C1C" w14:textId="77777777" w:rsidR="007730A3" w:rsidRPr="007730A3" w:rsidRDefault="007730A3" w:rsidP="007730A3">
      <w:pPr>
        <w:spacing w:after="0" w:line="240" w:lineRule="auto"/>
        <w:jc w:val="both"/>
        <w:rPr>
          <w:rFonts w:ascii="Arial" w:eastAsia="Times New Roman" w:hAnsi="Arial" w:cs="Arial"/>
          <w:sz w:val="24"/>
          <w:szCs w:val="24"/>
        </w:rPr>
      </w:pPr>
      <w:r w:rsidRPr="007730A3">
        <w:rPr>
          <w:rFonts w:ascii="Arial" w:eastAsia="Times New Roman" w:hAnsi="Arial" w:cs="Arial"/>
          <w:sz w:val="24"/>
          <w:szCs w:val="24"/>
        </w:rPr>
        <w:t xml:space="preserve">An indicative timetable and </w:t>
      </w:r>
      <w:r w:rsidR="006E38D0" w:rsidRPr="006E38D0">
        <w:rPr>
          <w:rFonts w:ascii="Arial" w:eastAsia="Times New Roman" w:hAnsi="Arial" w:cs="Arial"/>
          <w:sz w:val="24"/>
          <w:szCs w:val="24"/>
        </w:rPr>
        <w:t>j</w:t>
      </w:r>
      <w:r w:rsidRPr="007730A3">
        <w:rPr>
          <w:rFonts w:ascii="Arial" w:eastAsia="Times New Roman" w:hAnsi="Arial" w:cs="Arial"/>
          <w:sz w:val="24"/>
          <w:szCs w:val="24"/>
        </w:rPr>
        <w:t xml:space="preserve">ob </w:t>
      </w:r>
      <w:r w:rsidR="006E38D0" w:rsidRPr="006E38D0">
        <w:rPr>
          <w:rFonts w:ascii="Arial" w:eastAsia="Times New Roman" w:hAnsi="Arial" w:cs="Arial"/>
          <w:sz w:val="24"/>
          <w:szCs w:val="24"/>
        </w:rPr>
        <w:t>p</w:t>
      </w:r>
      <w:r w:rsidRPr="007730A3">
        <w:rPr>
          <w:rFonts w:ascii="Arial" w:eastAsia="Times New Roman" w:hAnsi="Arial" w:cs="Arial"/>
          <w:sz w:val="24"/>
          <w:szCs w:val="24"/>
        </w:rPr>
        <w:t xml:space="preserve">lan is outlined below.  The final </w:t>
      </w:r>
      <w:r w:rsidR="006E38D0" w:rsidRPr="006E38D0">
        <w:rPr>
          <w:rFonts w:ascii="Arial" w:eastAsia="Times New Roman" w:hAnsi="Arial" w:cs="Arial"/>
          <w:sz w:val="24"/>
          <w:szCs w:val="24"/>
        </w:rPr>
        <w:t>j</w:t>
      </w:r>
      <w:r w:rsidRPr="007730A3">
        <w:rPr>
          <w:rFonts w:ascii="Arial" w:eastAsia="Times New Roman" w:hAnsi="Arial" w:cs="Arial"/>
          <w:sz w:val="24"/>
          <w:szCs w:val="24"/>
        </w:rPr>
        <w:t xml:space="preserve">ob </w:t>
      </w:r>
      <w:r w:rsidR="006E38D0" w:rsidRPr="006E38D0">
        <w:rPr>
          <w:rFonts w:ascii="Arial" w:eastAsia="Times New Roman" w:hAnsi="Arial" w:cs="Arial"/>
          <w:sz w:val="24"/>
          <w:szCs w:val="24"/>
        </w:rPr>
        <w:t>p</w:t>
      </w:r>
      <w:r w:rsidRPr="007730A3">
        <w:rPr>
          <w:rFonts w:ascii="Arial" w:eastAsia="Times New Roman" w:hAnsi="Arial" w:cs="Arial"/>
          <w:sz w:val="24"/>
          <w:szCs w:val="24"/>
        </w:rPr>
        <w:t xml:space="preserve">lan for the post will be agreed with the Clinical Director upon appointment and will be subject to renegotiation at least annually. </w:t>
      </w:r>
    </w:p>
    <w:p w14:paraId="3D31FA38" w14:textId="77777777" w:rsidR="007730A3" w:rsidRPr="007730A3" w:rsidRDefault="007730A3" w:rsidP="007730A3">
      <w:pPr>
        <w:spacing w:after="0" w:line="240" w:lineRule="auto"/>
        <w:ind w:left="720" w:hanging="720"/>
        <w:jc w:val="both"/>
        <w:rPr>
          <w:rFonts w:ascii="Arial" w:eastAsia="Times New Roman" w:hAnsi="Arial" w:cs="Arial"/>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76"/>
        <w:gridCol w:w="1276"/>
        <w:gridCol w:w="1984"/>
        <w:gridCol w:w="2268"/>
        <w:gridCol w:w="993"/>
      </w:tblGrid>
      <w:tr w:rsidR="007730A3" w:rsidRPr="007730A3" w14:paraId="020246F8" w14:textId="77777777" w:rsidTr="006E38D0">
        <w:trPr>
          <w:cantSplit/>
          <w:trHeight w:val="422"/>
        </w:trPr>
        <w:tc>
          <w:tcPr>
            <w:tcW w:w="1701" w:type="dxa"/>
            <w:vAlign w:val="center"/>
          </w:tcPr>
          <w:p w14:paraId="41590D56"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b/>
                <w:sz w:val="24"/>
                <w:szCs w:val="24"/>
              </w:rPr>
            </w:pPr>
            <w:r w:rsidRPr="007730A3">
              <w:rPr>
                <w:rFonts w:ascii="Arial" w:eastAsia="Times New Roman" w:hAnsi="Arial" w:cs="Arial"/>
                <w:b/>
                <w:sz w:val="24"/>
                <w:szCs w:val="24"/>
              </w:rPr>
              <w:t>Day</w:t>
            </w:r>
          </w:p>
        </w:tc>
        <w:tc>
          <w:tcPr>
            <w:tcW w:w="1276" w:type="dxa"/>
            <w:vAlign w:val="center"/>
          </w:tcPr>
          <w:p w14:paraId="106171AA"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b/>
                <w:sz w:val="24"/>
                <w:szCs w:val="24"/>
              </w:rPr>
            </w:pPr>
            <w:r w:rsidRPr="007730A3">
              <w:rPr>
                <w:rFonts w:ascii="Arial" w:eastAsia="Times New Roman" w:hAnsi="Arial" w:cs="Arial"/>
                <w:b/>
                <w:sz w:val="24"/>
                <w:szCs w:val="24"/>
              </w:rPr>
              <w:t>Time</w:t>
            </w:r>
          </w:p>
        </w:tc>
        <w:tc>
          <w:tcPr>
            <w:tcW w:w="1276" w:type="dxa"/>
            <w:vAlign w:val="center"/>
          </w:tcPr>
          <w:p w14:paraId="05523CEF"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b/>
                <w:sz w:val="24"/>
                <w:szCs w:val="24"/>
              </w:rPr>
            </w:pPr>
            <w:r w:rsidRPr="007730A3">
              <w:rPr>
                <w:rFonts w:ascii="Arial" w:eastAsia="Times New Roman" w:hAnsi="Arial" w:cs="Arial"/>
                <w:b/>
                <w:sz w:val="24"/>
                <w:szCs w:val="24"/>
              </w:rPr>
              <w:t>Location</w:t>
            </w:r>
          </w:p>
        </w:tc>
        <w:tc>
          <w:tcPr>
            <w:tcW w:w="1984" w:type="dxa"/>
            <w:vAlign w:val="center"/>
          </w:tcPr>
          <w:p w14:paraId="3EF85CD0"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b/>
                <w:sz w:val="24"/>
                <w:szCs w:val="24"/>
              </w:rPr>
            </w:pPr>
            <w:r w:rsidRPr="007730A3">
              <w:rPr>
                <w:rFonts w:ascii="Arial" w:eastAsia="Times New Roman" w:hAnsi="Arial" w:cs="Arial"/>
                <w:b/>
                <w:sz w:val="24"/>
                <w:szCs w:val="24"/>
              </w:rPr>
              <w:t>Work</w:t>
            </w:r>
          </w:p>
        </w:tc>
        <w:tc>
          <w:tcPr>
            <w:tcW w:w="2268" w:type="dxa"/>
            <w:vAlign w:val="center"/>
          </w:tcPr>
          <w:p w14:paraId="590D760C"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b/>
                <w:sz w:val="24"/>
                <w:szCs w:val="24"/>
              </w:rPr>
            </w:pPr>
            <w:r w:rsidRPr="007730A3">
              <w:rPr>
                <w:rFonts w:ascii="Arial" w:eastAsia="Times New Roman" w:hAnsi="Arial" w:cs="Arial"/>
                <w:b/>
                <w:sz w:val="24"/>
                <w:szCs w:val="24"/>
              </w:rPr>
              <w:t>Categorisation</w:t>
            </w:r>
          </w:p>
        </w:tc>
        <w:tc>
          <w:tcPr>
            <w:tcW w:w="993" w:type="dxa"/>
            <w:vAlign w:val="center"/>
          </w:tcPr>
          <w:p w14:paraId="74768612"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b/>
                <w:sz w:val="24"/>
                <w:szCs w:val="24"/>
              </w:rPr>
            </w:pPr>
            <w:r w:rsidRPr="007730A3">
              <w:rPr>
                <w:rFonts w:ascii="Arial" w:eastAsia="Times New Roman" w:hAnsi="Arial" w:cs="Arial"/>
                <w:b/>
                <w:sz w:val="24"/>
                <w:szCs w:val="24"/>
              </w:rPr>
              <w:t>No. of PAs</w:t>
            </w:r>
          </w:p>
        </w:tc>
      </w:tr>
      <w:tr w:rsidR="007730A3" w:rsidRPr="007730A3" w14:paraId="1DE367F5" w14:textId="77777777" w:rsidTr="006E38D0">
        <w:trPr>
          <w:cantSplit/>
          <w:trHeight w:val="283"/>
        </w:trPr>
        <w:tc>
          <w:tcPr>
            <w:tcW w:w="1701" w:type="dxa"/>
            <w:vMerge w:val="restart"/>
            <w:vAlign w:val="center"/>
          </w:tcPr>
          <w:p w14:paraId="2C695743"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b/>
                <w:sz w:val="24"/>
                <w:szCs w:val="24"/>
              </w:rPr>
            </w:pPr>
            <w:r w:rsidRPr="007730A3">
              <w:rPr>
                <w:rFonts w:ascii="Arial" w:eastAsia="Times New Roman" w:hAnsi="Arial" w:cs="Arial"/>
                <w:b/>
                <w:sz w:val="24"/>
                <w:szCs w:val="24"/>
              </w:rPr>
              <w:t>Monday</w:t>
            </w:r>
          </w:p>
        </w:tc>
        <w:tc>
          <w:tcPr>
            <w:tcW w:w="1276" w:type="dxa"/>
          </w:tcPr>
          <w:p w14:paraId="60455D89"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276" w:type="dxa"/>
          </w:tcPr>
          <w:p w14:paraId="60224A74"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984" w:type="dxa"/>
          </w:tcPr>
          <w:p w14:paraId="1E8F1D62" w14:textId="77777777" w:rsidR="007730A3" w:rsidRPr="007730A3" w:rsidRDefault="007730A3" w:rsidP="007730A3">
            <w:pPr>
              <w:tabs>
                <w:tab w:val="center" w:pos="4153"/>
                <w:tab w:val="right" w:pos="8306"/>
              </w:tabs>
              <w:spacing w:after="0" w:line="240" w:lineRule="auto"/>
              <w:rPr>
                <w:rFonts w:ascii="Arial" w:eastAsia="Times New Roman" w:hAnsi="Arial" w:cs="Arial"/>
                <w:sz w:val="24"/>
                <w:szCs w:val="24"/>
              </w:rPr>
            </w:pPr>
          </w:p>
        </w:tc>
        <w:tc>
          <w:tcPr>
            <w:tcW w:w="2268" w:type="dxa"/>
          </w:tcPr>
          <w:p w14:paraId="7366F8E3"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993" w:type="dxa"/>
          </w:tcPr>
          <w:p w14:paraId="506716D2"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r>
      <w:tr w:rsidR="007730A3" w:rsidRPr="007730A3" w14:paraId="0A48BCAA" w14:textId="77777777" w:rsidTr="006E38D0">
        <w:trPr>
          <w:cantSplit/>
          <w:trHeight w:val="283"/>
        </w:trPr>
        <w:tc>
          <w:tcPr>
            <w:tcW w:w="1701" w:type="dxa"/>
            <w:vMerge/>
          </w:tcPr>
          <w:p w14:paraId="3817EA89"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b/>
                <w:sz w:val="24"/>
                <w:szCs w:val="24"/>
              </w:rPr>
            </w:pPr>
          </w:p>
        </w:tc>
        <w:tc>
          <w:tcPr>
            <w:tcW w:w="1276" w:type="dxa"/>
          </w:tcPr>
          <w:p w14:paraId="088D5D05" w14:textId="77777777" w:rsidR="007730A3" w:rsidRPr="007730A3" w:rsidRDefault="007730A3" w:rsidP="007730A3">
            <w:pPr>
              <w:tabs>
                <w:tab w:val="center" w:pos="4153"/>
                <w:tab w:val="right" w:pos="8306"/>
              </w:tabs>
              <w:spacing w:after="0" w:line="240" w:lineRule="auto"/>
              <w:rPr>
                <w:rFonts w:ascii="Arial" w:eastAsia="Times New Roman" w:hAnsi="Arial" w:cs="Arial"/>
                <w:sz w:val="24"/>
                <w:szCs w:val="24"/>
              </w:rPr>
            </w:pPr>
          </w:p>
        </w:tc>
        <w:tc>
          <w:tcPr>
            <w:tcW w:w="1276" w:type="dxa"/>
          </w:tcPr>
          <w:p w14:paraId="323634BA"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984" w:type="dxa"/>
          </w:tcPr>
          <w:p w14:paraId="649187FA" w14:textId="77777777" w:rsidR="007730A3" w:rsidRPr="007730A3" w:rsidRDefault="007730A3" w:rsidP="007730A3">
            <w:pPr>
              <w:tabs>
                <w:tab w:val="center" w:pos="4153"/>
                <w:tab w:val="right" w:pos="8306"/>
              </w:tabs>
              <w:spacing w:after="0" w:line="240" w:lineRule="auto"/>
              <w:rPr>
                <w:rFonts w:ascii="Arial" w:eastAsia="Times New Roman" w:hAnsi="Arial" w:cs="Arial"/>
                <w:sz w:val="24"/>
                <w:szCs w:val="24"/>
              </w:rPr>
            </w:pPr>
          </w:p>
        </w:tc>
        <w:tc>
          <w:tcPr>
            <w:tcW w:w="2268" w:type="dxa"/>
          </w:tcPr>
          <w:p w14:paraId="3E1A7BCE"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993" w:type="dxa"/>
          </w:tcPr>
          <w:p w14:paraId="190C5C97"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r>
      <w:tr w:rsidR="007730A3" w:rsidRPr="006E38D0" w14:paraId="0EC21626" w14:textId="77777777" w:rsidTr="006E38D0">
        <w:trPr>
          <w:cantSplit/>
          <w:trHeight w:val="283"/>
        </w:trPr>
        <w:tc>
          <w:tcPr>
            <w:tcW w:w="1701" w:type="dxa"/>
            <w:vMerge/>
          </w:tcPr>
          <w:p w14:paraId="237A74E4"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b/>
                <w:sz w:val="24"/>
                <w:szCs w:val="24"/>
              </w:rPr>
            </w:pPr>
          </w:p>
        </w:tc>
        <w:tc>
          <w:tcPr>
            <w:tcW w:w="1276" w:type="dxa"/>
          </w:tcPr>
          <w:p w14:paraId="2BE30BF9" w14:textId="77777777" w:rsidR="007730A3" w:rsidRPr="006E38D0" w:rsidRDefault="007730A3" w:rsidP="007730A3">
            <w:pPr>
              <w:tabs>
                <w:tab w:val="center" w:pos="4153"/>
                <w:tab w:val="right" w:pos="8306"/>
              </w:tabs>
              <w:spacing w:after="0" w:line="240" w:lineRule="auto"/>
              <w:rPr>
                <w:rFonts w:ascii="Arial" w:eastAsia="Times New Roman" w:hAnsi="Arial" w:cs="Arial"/>
                <w:sz w:val="24"/>
                <w:szCs w:val="24"/>
              </w:rPr>
            </w:pPr>
          </w:p>
        </w:tc>
        <w:tc>
          <w:tcPr>
            <w:tcW w:w="1276" w:type="dxa"/>
          </w:tcPr>
          <w:p w14:paraId="404F0B53"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984" w:type="dxa"/>
          </w:tcPr>
          <w:p w14:paraId="33724E03" w14:textId="77777777" w:rsidR="007730A3" w:rsidRPr="006E38D0" w:rsidRDefault="007730A3" w:rsidP="007730A3">
            <w:pPr>
              <w:tabs>
                <w:tab w:val="center" w:pos="4153"/>
                <w:tab w:val="right" w:pos="8306"/>
              </w:tabs>
              <w:spacing w:after="0" w:line="240" w:lineRule="auto"/>
              <w:rPr>
                <w:rFonts w:ascii="Arial" w:eastAsia="Times New Roman" w:hAnsi="Arial" w:cs="Arial"/>
                <w:sz w:val="24"/>
                <w:szCs w:val="24"/>
              </w:rPr>
            </w:pPr>
          </w:p>
        </w:tc>
        <w:tc>
          <w:tcPr>
            <w:tcW w:w="2268" w:type="dxa"/>
          </w:tcPr>
          <w:p w14:paraId="4327A148"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993" w:type="dxa"/>
          </w:tcPr>
          <w:p w14:paraId="626318FA"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r>
      <w:tr w:rsidR="007730A3" w:rsidRPr="007730A3" w14:paraId="1D0CA06E" w14:textId="77777777" w:rsidTr="006E38D0">
        <w:trPr>
          <w:cantSplit/>
          <w:trHeight w:val="283"/>
        </w:trPr>
        <w:tc>
          <w:tcPr>
            <w:tcW w:w="1701" w:type="dxa"/>
            <w:vMerge/>
          </w:tcPr>
          <w:p w14:paraId="46D875CA"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b/>
                <w:sz w:val="24"/>
                <w:szCs w:val="24"/>
              </w:rPr>
            </w:pPr>
          </w:p>
        </w:tc>
        <w:tc>
          <w:tcPr>
            <w:tcW w:w="1276" w:type="dxa"/>
          </w:tcPr>
          <w:p w14:paraId="792B92E2"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276" w:type="dxa"/>
          </w:tcPr>
          <w:p w14:paraId="17AED367"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984" w:type="dxa"/>
          </w:tcPr>
          <w:p w14:paraId="28F0CE17" w14:textId="77777777" w:rsidR="007730A3" w:rsidRPr="007730A3" w:rsidRDefault="007730A3" w:rsidP="007730A3">
            <w:pPr>
              <w:tabs>
                <w:tab w:val="center" w:pos="4153"/>
                <w:tab w:val="right" w:pos="8306"/>
              </w:tabs>
              <w:spacing w:after="0" w:line="240" w:lineRule="auto"/>
              <w:rPr>
                <w:rFonts w:ascii="Arial" w:eastAsia="Times New Roman" w:hAnsi="Arial" w:cs="Arial"/>
                <w:sz w:val="24"/>
                <w:szCs w:val="24"/>
              </w:rPr>
            </w:pPr>
          </w:p>
        </w:tc>
        <w:tc>
          <w:tcPr>
            <w:tcW w:w="2268" w:type="dxa"/>
          </w:tcPr>
          <w:p w14:paraId="391F209F"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993" w:type="dxa"/>
          </w:tcPr>
          <w:p w14:paraId="7A334C8C"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r>
      <w:tr w:rsidR="007730A3" w:rsidRPr="007730A3" w14:paraId="5D3DF11B" w14:textId="77777777" w:rsidTr="006E38D0">
        <w:trPr>
          <w:cantSplit/>
          <w:trHeight w:val="283"/>
        </w:trPr>
        <w:tc>
          <w:tcPr>
            <w:tcW w:w="1701" w:type="dxa"/>
            <w:vMerge w:val="restart"/>
            <w:vAlign w:val="center"/>
          </w:tcPr>
          <w:p w14:paraId="08736253"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b/>
                <w:sz w:val="24"/>
                <w:szCs w:val="24"/>
              </w:rPr>
            </w:pPr>
            <w:r w:rsidRPr="007730A3">
              <w:rPr>
                <w:rFonts w:ascii="Arial" w:eastAsia="Times New Roman" w:hAnsi="Arial" w:cs="Arial"/>
                <w:b/>
                <w:sz w:val="24"/>
                <w:szCs w:val="24"/>
              </w:rPr>
              <w:t>Tuesday</w:t>
            </w:r>
          </w:p>
        </w:tc>
        <w:tc>
          <w:tcPr>
            <w:tcW w:w="1276" w:type="dxa"/>
          </w:tcPr>
          <w:p w14:paraId="4D8FACC5"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276" w:type="dxa"/>
          </w:tcPr>
          <w:p w14:paraId="1BE3D843"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984" w:type="dxa"/>
          </w:tcPr>
          <w:p w14:paraId="0EEC3BE3" w14:textId="77777777" w:rsidR="007730A3" w:rsidRPr="007730A3" w:rsidRDefault="007730A3" w:rsidP="007730A3">
            <w:pPr>
              <w:tabs>
                <w:tab w:val="center" w:pos="4153"/>
                <w:tab w:val="right" w:pos="8306"/>
              </w:tabs>
              <w:spacing w:after="0" w:line="240" w:lineRule="auto"/>
              <w:rPr>
                <w:rFonts w:ascii="Arial" w:eastAsia="Times New Roman" w:hAnsi="Arial" w:cs="Arial"/>
                <w:sz w:val="24"/>
                <w:szCs w:val="24"/>
              </w:rPr>
            </w:pPr>
          </w:p>
        </w:tc>
        <w:tc>
          <w:tcPr>
            <w:tcW w:w="2268" w:type="dxa"/>
          </w:tcPr>
          <w:p w14:paraId="17C23A20"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993" w:type="dxa"/>
          </w:tcPr>
          <w:p w14:paraId="113C9C1E"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r>
      <w:tr w:rsidR="007730A3" w:rsidRPr="007730A3" w14:paraId="633853F2" w14:textId="77777777" w:rsidTr="006E38D0">
        <w:trPr>
          <w:cantSplit/>
          <w:trHeight w:val="283"/>
        </w:trPr>
        <w:tc>
          <w:tcPr>
            <w:tcW w:w="1701" w:type="dxa"/>
            <w:vMerge/>
          </w:tcPr>
          <w:p w14:paraId="2C577A38"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b/>
                <w:sz w:val="24"/>
                <w:szCs w:val="24"/>
              </w:rPr>
            </w:pPr>
          </w:p>
        </w:tc>
        <w:tc>
          <w:tcPr>
            <w:tcW w:w="1276" w:type="dxa"/>
          </w:tcPr>
          <w:p w14:paraId="32F86EEA"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276" w:type="dxa"/>
          </w:tcPr>
          <w:p w14:paraId="7FC3E62A"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984" w:type="dxa"/>
          </w:tcPr>
          <w:p w14:paraId="1961CD53" w14:textId="77777777" w:rsidR="007730A3" w:rsidRPr="007730A3" w:rsidRDefault="007730A3" w:rsidP="007730A3">
            <w:pPr>
              <w:tabs>
                <w:tab w:val="center" w:pos="4153"/>
                <w:tab w:val="right" w:pos="8306"/>
              </w:tabs>
              <w:spacing w:after="0" w:line="240" w:lineRule="auto"/>
              <w:rPr>
                <w:rFonts w:ascii="Arial" w:eastAsia="Times New Roman" w:hAnsi="Arial" w:cs="Arial"/>
                <w:sz w:val="24"/>
                <w:szCs w:val="24"/>
              </w:rPr>
            </w:pPr>
          </w:p>
        </w:tc>
        <w:tc>
          <w:tcPr>
            <w:tcW w:w="2268" w:type="dxa"/>
          </w:tcPr>
          <w:p w14:paraId="580EAA90"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993" w:type="dxa"/>
          </w:tcPr>
          <w:p w14:paraId="45B2461B"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r>
      <w:tr w:rsidR="007730A3" w:rsidRPr="006E38D0" w14:paraId="692225F6" w14:textId="77777777" w:rsidTr="006E38D0">
        <w:trPr>
          <w:cantSplit/>
          <w:trHeight w:val="283"/>
        </w:trPr>
        <w:tc>
          <w:tcPr>
            <w:tcW w:w="1701" w:type="dxa"/>
            <w:vMerge/>
          </w:tcPr>
          <w:p w14:paraId="02F95877"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b/>
                <w:sz w:val="24"/>
                <w:szCs w:val="24"/>
              </w:rPr>
            </w:pPr>
          </w:p>
        </w:tc>
        <w:tc>
          <w:tcPr>
            <w:tcW w:w="1276" w:type="dxa"/>
          </w:tcPr>
          <w:p w14:paraId="32C36FC6"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276" w:type="dxa"/>
          </w:tcPr>
          <w:p w14:paraId="0EA3CEA9"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984" w:type="dxa"/>
          </w:tcPr>
          <w:p w14:paraId="3D3BD7B3" w14:textId="77777777" w:rsidR="007730A3" w:rsidRPr="006E38D0" w:rsidRDefault="007730A3" w:rsidP="007730A3">
            <w:pPr>
              <w:tabs>
                <w:tab w:val="center" w:pos="4153"/>
                <w:tab w:val="right" w:pos="8306"/>
              </w:tabs>
              <w:spacing w:after="0" w:line="240" w:lineRule="auto"/>
              <w:rPr>
                <w:rFonts w:ascii="Arial" w:eastAsia="Times New Roman" w:hAnsi="Arial" w:cs="Arial"/>
                <w:sz w:val="24"/>
                <w:szCs w:val="24"/>
              </w:rPr>
            </w:pPr>
          </w:p>
        </w:tc>
        <w:tc>
          <w:tcPr>
            <w:tcW w:w="2268" w:type="dxa"/>
          </w:tcPr>
          <w:p w14:paraId="3BCED19C"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993" w:type="dxa"/>
          </w:tcPr>
          <w:p w14:paraId="084C1083"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r>
      <w:tr w:rsidR="007730A3" w:rsidRPr="007730A3" w14:paraId="496991E1" w14:textId="77777777" w:rsidTr="006E38D0">
        <w:trPr>
          <w:cantSplit/>
          <w:trHeight w:val="283"/>
        </w:trPr>
        <w:tc>
          <w:tcPr>
            <w:tcW w:w="1701" w:type="dxa"/>
            <w:vMerge/>
          </w:tcPr>
          <w:p w14:paraId="5E174D4B"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b/>
                <w:sz w:val="24"/>
                <w:szCs w:val="24"/>
              </w:rPr>
            </w:pPr>
          </w:p>
        </w:tc>
        <w:tc>
          <w:tcPr>
            <w:tcW w:w="1276" w:type="dxa"/>
          </w:tcPr>
          <w:p w14:paraId="3EFD2AE9" w14:textId="77777777" w:rsidR="007730A3" w:rsidRPr="007730A3" w:rsidRDefault="007730A3" w:rsidP="007730A3">
            <w:pPr>
              <w:tabs>
                <w:tab w:val="center" w:pos="4153"/>
                <w:tab w:val="right" w:pos="8306"/>
              </w:tabs>
              <w:spacing w:after="0" w:line="240" w:lineRule="auto"/>
              <w:rPr>
                <w:rFonts w:ascii="Arial" w:eastAsia="Times New Roman" w:hAnsi="Arial" w:cs="Arial"/>
                <w:sz w:val="24"/>
                <w:szCs w:val="24"/>
              </w:rPr>
            </w:pPr>
          </w:p>
        </w:tc>
        <w:tc>
          <w:tcPr>
            <w:tcW w:w="1276" w:type="dxa"/>
          </w:tcPr>
          <w:p w14:paraId="1163FF5E"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984" w:type="dxa"/>
          </w:tcPr>
          <w:p w14:paraId="44488101" w14:textId="77777777" w:rsidR="007730A3" w:rsidRPr="007730A3" w:rsidRDefault="007730A3" w:rsidP="007730A3">
            <w:pPr>
              <w:tabs>
                <w:tab w:val="center" w:pos="4153"/>
                <w:tab w:val="right" w:pos="8306"/>
              </w:tabs>
              <w:spacing w:after="0" w:line="240" w:lineRule="auto"/>
              <w:rPr>
                <w:rFonts w:ascii="Arial" w:eastAsia="Times New Roman" w:hAnsi="Arial" w:cs="Arial"/>
                <w:sz w:val="24"/>
                <w:szCs w:val="24"/>
              </w:rPr>
            </w:pPr>
          </w:p>
        </w:tc>
        <w:tc>
          <w:tcPr>
            <w:tcW w:w="2268" w:type="dxa"/>
          </w:tcPr>
          <w:p w14:paraId="2C89E49F"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993" w:type="dxa"/>
          </w:tcPr>
          <w:p w14:paraId="411478C2"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r>
      <w:tr w:rsidR="007730A3" w:rsidRPr="007730A3" w14:paraId="3046D8BE" w14:textId="77777777" w:rsidTr="006E38D0">
        <w:trPr>
          <w:cantSplit/>
          <w:trHeight w:val="283"/>
        </w:trPr>
        <w:tc>
          <w:tcPr>
            <w:tcW w:w="1701" w:type="dxa"/>
            <w:vMerge w:val="restart"/>
            <w:vAlign w:val="center"/>
          </w:tcPr>
          <w:p w14:paraId="720E31B0"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b/>
                <w:sz w:val="24"/>
                <w:szCs w:val="24"/>
              </w:rPr>
            </w:pPr>
            <w:r w:rsidRPr="007730A3">
              <w:rPr>
                <w:rFonts w:ascii="Arial" w:eastAsia="Times New Roman" w:hAnsi="Arial" w:cs="Arial"/>
                <w:b/>
                <w:sz w:val="24"/>
                <w:szCs w:val="24"/>
              </w:rPr>
              <w:t>Wednesday</w:t>
            </w:r>
          </w:p>
        </w:tc>
        <w:tc>
          <w:tcPr>
            <w:tcW w:w="1276" w:type="dxa"/>
          </w:tcPr>
          <w:p w14:paraId="25951BAF"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276" w:type="dxa"/>
          </w:tcPr>
          <w:p w14:paraId="6453CE08"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984" w:type="dxa"/>
          </w:tcPr>
          <w:p w14:paraId="7E13F15A" w14:textId="77777777" w:rsidR="007730A3" w:rsidRPr="007730A3" w:rsidRDefault="007730A3" w:rsidP="007730A3">
            <w:pPr>
              <w:tabs>
                <w:tab w:val="center" w:pos="4153"/>
                <w:tab w:val="right" w:pos="8306"/>
              </w:tabs>
              <w:spacing w:after="0" w:line="240" w:lineRule="auto"/>
              <w:rPr>
                <w:rFonts w:ascii="Arial" w:eastAsia="Times New Roman" w:hAnsi="Arial" w:cs="Arial"/>
                <w:sz w:val="24"/>
                <w:szCs w:val="24"/>
              </w:rPr>
            </w:pPr>
          </w:p>
        </w:tc>
        <w:tc>
          <w:tcPr>
            <w:tcW w:w="2268" w:type="dxa"/>
          </w:tcPr>
          <w:p w14:paraId="5E1F11D7"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993" w:type="dxa"/>
          </w:tcPr>
          <w:p w14:paraId="68FC4097"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r>
      <w:tr w:rsidR="007730A3" w:rsidRPr="006E38D0" w14:paraId="037B0445" w14:textId="77777777" w:rsidTr="006E38D0">
        <w:trPr>
          <w:cantSplit/>
          <w:trHeight w:val="283"/>
        </w:trPr>
        <w:tc>
          <w:tcPr>
            <w:tcW w:w="1701" w:type="dxa"/>
            <w:vMerge/>
            <w:vAlign w:val="center"/>
          </w:tcPr>
          <w:p w14:paraId="28F5BC7A"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b/>
                <w:sz w:val="24"/>
                <w:szCs w:val="24"/>
              </w:rPr>
            </w:pPr>
          </w:p>
        </w:tc>
        <w:tc>
          <w:tcPr>
            <w:tcW w:w="1276" w:type="dxa"/>
          </w:tcPr>
          <w:p w14:paraId="764C6AC9"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276" w:type="dxa"/>
          </w:tcPr>
          <w:p w14:paraId="6CA99262"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984" w:type="dxa"/>
          </w:tcPr>
          <w:p w14:paraId="4061B310" w14:textId="77777777" w:rsidR="007730A3" w:rsidRPr="006E38D0" w:rsidRDefault="007730A3" w:rsidP="007730A3">
            <w:pPr>
              <w:tabs>
                <w:tab w:val="center" w:pos="4153"/>
                <w:tab w:val="right" w:pos="8306"/>
              </w:tabs>
              <w:spacing w:after="0" w:line="240" w:lineRule="auto"/>
              <w:rPr>
                <w:rFonts w:ascii="Arial" w:eastAsia="Times New Roman" w:hAnsi="Arial" w:cs="Arial"/>
                <w:sz w:val="24"/>
                <w:szCs w:val="24"/>
              </w:rPr>
            </w:pPr>
          </w:p>
        </w:tc>
        <w:tc>
          <w:tcPr>
            <w:tcW w:w="2268" w:type="dxa"/>
          </w:tcPr>
          <w:p w14:paraId="7F1F3138"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993" w:type="dxa"/>
          </w:tcPr>
          <w:p w14:paraId="6AB02B53"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r>
      <w:tr w:rsidR="007730A3" w:rsidRPr="006E38D0" w14:paraId="78358C40" w14:textId="77777777" w:rsidTr="006E38D0">
        <w:trPr>
          <w:cantSplit/>
          <w:trHeight w:val="283"/>
        </w:trPr>
        <w:tc>
          <w:tcPr>
            <w:tcW w:w="1701" w:type="dxa"/>
            <w:vMerge/>
            <w:vAlign w:val="center"/>
          </w:tcPr>
          <w:p w14:paraId="215F7ADF"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b/>
                <w:sz w:val="24"/>
                <w:szCs w:val="24"/>
              </w:rPr>
            </w:pPr>
          </w:p>
        </w:tc>
        <w:tc>
          <w:tcPr>
            <w:tcW w:w="1276" w:type="dxa"/>
          </w:tcPr>
          <w:p w14:paraId="66F99281"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276" w:type="dxa"/>
          </w:tcPr>
          <w:p w14:paraId="0F76425F"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984" w:type="dxa"/>
          </w:tcPr>
          <w:p w14:paraId="46DCF261" w14:textId="77777777" w:rsidR="007730A3" w:rsidRPr="006E38D0" w:rsidRDefault="007730A3" w:rsidP="007730A3">
            <w:pPr>
              <w:tabs>
                <w:tab w:val="center" w:pos="4153"/>
                <w:tab w:val="right" w:pos="8306"/>
              </w:tabs>
              <w:spacing w:after="0" w:line="240" w:lineRule="auto"/>
              <w:rPr>
                <w:rFonts w:ascii="Arial" w:eastAsia="Times New Roman" w:hAnsi="Arial" w:cs="Arial"/>
                <w:sz w:val="24"/>
                <w:szCs w:val="24"/>
              </w:rPr>
            </w:pPr>
          </w:p>
        </w:tc>
        <w:tc>
          <w:tcPr>
            <w:tcW w:w="2268" w:type="dxa"/>
          </w:tcPr>
          <w:p w14:paraId="254B5219"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993" w:type="dxa"/>
          </w:tcPr>
          <w:p w14:paraId="55996146"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r>
      <w:tr w:rsidR="007730A3" w:rsidRPr="007730A3" w14:paraId="576F9E33" w14:textId="77777777" w:rsidTr="006E38D0">
        <w:trPr>
          <w:cantSplit/>
          <w:trHeight w:val="283"/>
        </w:trPr>
        <w:tc>
          <w:tcPr>
            <w:tcW w:w="1701" w:type="dxa"/>
            <w:vMerge/>
          </w:tcPr>
          <w:p w14:paraId="39525A94"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b/>
                <w:sz w:val="24"/>
                <w:szCs w:val="24"/>
              </w:rPr>
            </w:pPr>
          </w:p>
        </w:tc>
        <w:tc>
          <w:tcPr>
            <w:tcW w:w="1276" w:type="dxa"/>
          </w:tcPr>
          <w:p w14:paraId="2769A5D3"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276" w:type="dxa"/>
          </w:tcPr>
          <w:p w14:paraId="1B0B6320"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984" w:type="dxa"/>
          </w:tcPr>
          <w:p w14:paraId="1EE68371" w14:textId="77777777" w:rsidR="007730A3" w:rsidRPr="007730A3" w:rsidRDefault="007730A3" w:rsidP="007730A3">
            <w:pPr>
              <w:tabs>
                <w:tab w:val="center" w:pos="4153"/>
                <w:tab w:val="right" w:pos="8306"/>
              </w:tabs>
              <w:spacing w:after="0" w:line="240" w:lineRule="auto"/>
              <w:rPr>
                <w:rFonts w:ascii="Arial" w:eastAsia="Times New Roman" w:hAnsi="Arial" w:cs="Arial"/>
                <w:sz w:val="24"/>
                <w:szCs w:val="24"/>
              </w:rPr>
            </w:pPr>
          </w:p>
        </w:tc>
        <w:tc>
          <w:tcPr>
            <w:tcW w:w="2268" w:type="dxa"/>
          </w:tcPr>
          <w:p w14:paraId="0C4D3E1A"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993" w:type="dxa"/>
          </w:tcPr>
          <w:p w14:paraId="0A5419D4"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r>
      <w:tr w:rsidR="007730A3" w:rsidRPr="007730A3" w14:paraId="45B49CDF" w14:textId="77777777" w:rsidTr="006E38D0">
        <w:trPr>
          <w:cantSplit/>
          <w:trHeight w:val="283"/>
        </w:trPr>
        <w:tc>
          <w:tcPr>
            <w:tcW w:w="1701" w:type="dxa"/>
            <w:vMerge w:val="restart"/>
            <w:vAlign w:val="center"/>
          </w:tcPr>
          <w:p w14:paraId="7014EF9A"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b/>
                <w:sz w:val="24"/>
                <w:szCs w:val="24"/>
              </w:rPr>
            </w:pPr>
            <w:r w:rsidRPr="007730A3">
              <w:rPr>
                <w:rFonts w:ascii="Arial" w:eastAsia="Times New Roman" w:hAnsi="Arial" w:cs="Arial"/>
                <w:b/>
                <w:sz w:val="24"/>
                <w:szCs w:val="24"/>
              </w:rPr>
              <w:t>Thursday</w:t>
            </w:r>
          </w:p>
        </w:tc>
        <w:tc>
          <w:tcPr>
            <w:tcW w:w="1276" w:type="dxa"/>
          </w:tcPr>
          <w:p w14:paraId="6E38E86B"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276" w:type="dxa"/>
          </w:tcPr>
          <w:p w14:paraId="18394C48"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984" w:type="dxa"/>
          </w:tcPr>
          <w:p w14:paraId="69301FEC" w14:textId="77777777" w:rsidR="007730A3" w:rsidRPr="007730A3" w:rsidRDefault="007730A3" w:rsidP="007730A3">
            <w:pPr>
              <w:tabs>
                <w:tab w:val="center" w:pos="4153"/>
                <w:tab w:val="right" w:pos="8306"/>
              </w:tabs>
              <w:spacing w:after="0" w:line="240" w:lineRule="auto"/>
              <w:rPr>
                <w:rFonts w:ascii="Arial" w:eastAsia="Times New Roman" w:hAnsi="Arial" w:cs="Arial"/>
                <w:sz w:val="24"/>
                <w:szCs w:val="24"/>
              </w:rPr>
            </w:pPr>
          </w:p>
        </w:tc>
        <w:tc>
          <w:tcPr>
            <w:tcW w:w="2268" w:type="dxa"/>
          </w:tcPr>
          <w:p w14:paraId="7645A2A8"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993" w:type="dxa"/>
          </w:tcPr>
          <w:p w14:paraId="687E05E2"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r>
      <w:tr w:rsidR="007730A3" w:rsidRPr="007730A3" w14:paraId="57CB75CB" w14:textId="77777777" w:rsidTr="006E38D0">
        <w:trPr>
          <w:cantSplit/>
          <w:trHeight w:val="283"/>
        </w:trPr>
        <w:tc>
          <w:tcPr>
            <w:tcW w:w="1701" w:type="dxa"/>
            <w:vMerge/>
          </w:tcPr>
          <w:p w14:paraId="3CF2F4D3"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b/>
                <w:sz w:val="24"/>
                <w:szCs w:val="24"/>
              </w:rPr>
            </w:pPr>
          </w:p>
        </w:tc>
        <w:tc>
          <w:tcPr>
            <w:tcW w:w="1276" w:type="dxa"/>
          </w:tcPr>
          <w:p w14:paraId="4FA70603"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276" w:type="dxa"/>
          </w:tcPr>
          <w:p w14:paraId="559E863E"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984" w:type="dxa"/>
          </w:tcPr>
          <w:p w14:paraId="3D90DA9B" w14:textId="77777777" w:rsidR="007730A3" w:rsidRPr="007730A3" w:rsidRDefault="007730A3" w:rsidP="007730A3">
            <w:pPr>
              <w:tabs>
                <w:tab w:val="center" w:pos="4153"/>
                <w:tab w:val="right" w:pos="8306"/>
              </w:tabs>
              <w:spacing w:after="0" w:line="240" w:lineRule="auto"/>
              <w:rPr>
                <w:rFonts w:ascii="Arial" w:eastAsia="Times New Roman" w:hAnsi="Arial" w:cs="Arial"/>
                <w:sz w:val="24"/>
                <w:szCs w:val="24"/>
              </w:rPr>
            </w:pPr>
          </w:p>
        </w:tc>
        <w:tc>
          <w:tcPr>
            <w:tcW w:w="2268" w:type="dxa"/>
          </w:tcPr>
          <w:p w14:paraId="791F3D3A"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993" w:type="dxa"/>
          </w:tcPr>
          <w:p w14:paraId="3E7CE0DE"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r>
      <w:tr w:rsidR="007730A3" w:rsidRPr="006E38D0" w14:paraId="1A158566" w14:textId="77777777" w:rsidTr="006E38D0">
        <w:trPr>
          <w:cantSplit/>
          <w:trHeight w:val="283"/>
        </w:trPr>
        <w:tc>
          <w:tcPr>
            <w:tcW w:w="1701" w:type="dxa"/>
            <w:vMerge/>
          </w:tcPr>
          <w:p w14:paraId="3372E216"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b/>
                <w:sz w:val="24"/>
                <w:szCs w:val="24"/>
              </w:rPr>
            </w:pPr>
          </w:p>
        </w:tc>
        <w:tc>
          <w:tcPr>
            <w:tcW w:w="1276" w:type="dxa"/>
          </w:tcPr>
          <w:p w14:paraId="59582AB3"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276" w:type="dxa"/>
          </w:tcPr>
          <w:p w14:paraId="266B0486"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984" w:type="dxa"/>
          </w:tcPr>
          <w:p w14:paraId="729946F1" w14:textId="77777777" w:rsidR="007730A3" w:rsidRPr="006E38D0" w:rsidRDefault="007730A3" w:rsidP="007730A3">
            <w:pPr>
              <w:tabs>
                <w:tab w:val="center" w:pos="4153"/>
                <w:tab w:val="right" w:pos="8306"/>
              </w:tabs>
              <w:spacing w:after="0" w:line="240" w:lineRule="auto"/>
              <w:rPr>
                <w:rFonts w:ascii="Arial" w:eastAsia="Times New Roman" w:hAnsi="Arial" w:cs="Arial"/>
                <w:sz w:val="24"/>
                <w:szCs w:val="24"/>
              </w:rPr>
            </w:pPr>
          </w:p>
        </w:tc>
        <w:tc>
          <w:tcPr>
            <w:tcW w:w="2268" w:type="dxa"/>
          </w:tcPr>
          <w:p w14:paraId="7D438994"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993" w:type="dxa"/>
          </w:tcPr>
          <w:p w14:paraId="2301E0B0"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r>
      <w:tr w:rsidR="007730A3" w:rsidRPr="007730A3" w14:paraId="2A0278B9" w14:textId="77777777" w:rsidTr="006E38D0">
        <w:trPr>
          <w:cantSplit/>
          <w:trHeight w:val="283"/>
        </w:trPr>
        <w:tc>
          <w:tcPr>
            <w:tcW w:w="1701" w:type="dxa"/>
            <w:vMerge/>
          </w:tcPr>
          <w:p w14:paraId="46AB5C24"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b/>
                <w:sz w:val="24"/>
                <w:szCs w:val="24"/>
              </w:rPr>
            </w:pPr>
          </w:p>
        </w:tc>
        <w:tc>
          <w:tcPr>
            <w:tcW w:w="1276" w:type="dxa"/>
          </w:tcPr>
          <w:p w14:paraId="36FAB2DC"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276" w:type="dxa"/>
          </w:tcPr>
          <w:p w14:paraId="4AAC7D56"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984" w:type="dxa"/>
          </w:tcPr>
          <w:p w14:paraId="565116CB" w14:textId="77777777" w:rsidR="007730A3" w:rsidRPr="007730A3" w:rsidRDefault="007730A3" w:rsidP="007730A3">
            <w:pPr>
              <w:tabs>
                <w:tab w:val="center" w:pos="4153"/>
                <w:tab w:val="right" w:pos="8306"/>
              </w:tabs>
              <w:spacing w:after="0" w:line="240" w:lineRule="auto"/>
              <w:rPr>
                <w:rFonts w:ascii="Arial" w:eastAsia="Times New Roman" w:hAnsi="Arial" w:cs="Arial"/>
                <w:sz w:val="24"/>
                <w:szCs w:val="24"/>
              </w:rPr>
            </w:pPr>
          </w:p>
        </w:tc>
        <w:tc>
          <w:tcPr>
            <w:tcW w:w="2268" w:type="dxa"/>
          </w:tcPr>
          <w:p w14:paraId="7FE45FAE"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993" w:type="dxa"/>
          </w:tcPr>
          <w:p w14:paraId="773792AA"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r>
      <w:tr w:rsidR="007730A3" w:rsidRPr="007730A3" w14:paraId="73C35846" w14:textId="77777777" w:rsidTr="006E38D0">
        <w:trPr>
          <w:cantSplit/>
          <w:trHeight w:val="283"/>
        </w:trPr>
        <w:tc>
          <w:tcPr>
            <w:tcW w:w="1701" w:type="dxa"/>
            <w:vMerge w:val="restart"/>
            <w:vAlign w:val="center"/>
          </w:tcPr>
          <w:p w14:paraId="3BDE1983"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b/>
                <w:sz w:val="24"/>
                <w:szCs w:val="24"/>
              </w:rPr>
            </w:pPr>
            <w:r w:rsidRPr="007730A3">
              <w:rPr>
                <w:rFonts w:ascii="Arial" w:eastAsia="Times New Roman" w:hAnsi="Arial" w:cs="Arial"/>
                <w:b/>
                <w:sz w:val="24"/>
                <w:szCs w:val="24"/>
              </w:rPr>
              <w:t>Friday</w:t>
            </w:r>
          </w:p>
        </w:tc>
        <w:tc>
          <w:tcPr>
            <w:tcW w:w="1276" w:type="dxa"/>
          </w:tcPr>
          <w:p w14:paraId="52859B4B"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276" w:type="dxa"/>
          </w:tcPr>
          <w:p w14:paraId="6AA36AE1"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984" w:type="dxa"/>
          </w:tcPr>
          <w:p w14:paraId="1A482364" w14:textId="77777777" w:rsidR="007730A3" w:rsidRPr="007730A3" w:rsidRDefault="007730A3" w:rsidP="007730A3">
            <w:pPr>
              <w:tabs>
                <w:tab w:val="center" w:pos="4153"/>
                <w:tab w:val="right" w:pos="8306"/>
              </w:tabs>
              <w:spacing w:after="0" w:line="240" w:lineRule="auto"/>
              <w:rPr>
                <w:rFonts w:ascii="Arial" w:eastAsia="Times New Roman" w:hAnsi="Arial" w:cs="Arial"/>
                <w:sz w:val="24"/>
                <w:szCs w:val="24"/>
              </w:rPr>
            </w:pPr>
          </w:p>
        </w:tc>
        <w:tc>
          <w:tcPr>
            <w:tcW w:w="2268" w:type="dxa"/>
          </w:tcPr>
          <w:p w14:paraId="5C826B26"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993" w:type="dxa"/>
          </w:tcPr>
          <w:p w14:paraId="12557703"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r>
      <w:tr w:rsidR="007730A3" w:rsidRPr="006E38D0" w14:paraId="5AC7B0A6" w14:textId="77777777" w:rsidTr="006E38D0">
        <w:trPr>
          <w:cantSplit/>
          <w:trHeight w:val="283"/>
        </w:trPr>
        <w:tc>
          <w:tcPr>
            <w:tcW w:w="1701" w:type="dxa"/>
            <w:vMerge/>
            <w:vAlign w:val="center"/>
          </w:tcPr>
          <w:p w14:paraId="281E5963"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b/>
                <w:sz w:val="24"/>
                <w:szCs w:val="24"/>
              </w:rPr>
            </w:pPr>
          </w:p>
        </w:tc>
        <w:tc>
          <w:tcPr>
            <w:tcW w:w="1276" w:type="dxa"/>
          </w:tcPr>
          <w:p w14:paraId="2F57EA6E"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276" w:type="dxa"/>
          </w:tcPr>
          <w:p w14:paraId="5AC95207"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984" w:type="dxa"/>
          </w:tcPr>
          <w:p w14:paraId="785CCF19" w14:textId="77777777" w:rsidR="007730A3" w:rsidRPr="006E38D0" w:rsidRDefault="007730A3" w:rsidP="007730A3">
            <w:pPr>
              <w:tabs>
                <w:tab w:val="center" w:pos="4153"/>
                <w:tab w:val="right" w:pos="8306"/>
              </w:tabs>
              <w:spacing w:after="0" w:line="240" w:lineRule="auto"/>
              <w:rPr>
                <w:rFonts w:ascii="Arial" w:eastAsia="Times New Roman" w:hAnsi="Arial" w:cs="Arial"/>
                <w:sz w:val="24"/>
                <w:szCs w:val="24"/>
              </w:rPr>
            </w:pPr>
          </w:p>
        </w:tc>
        <w:tc>
          <w:tcPr>
            <w:tcW w:w="2268" w:type="dxa"/>
          </w:tcPr>
          <w:p w14:paraId="1B81FC41"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993" w:type="dxa"/>
          </w:tcPr>
          <w:p w14:paraId="64B6FAFD"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r>
      <w:tr w:rsidR="007730A3" w:rsidRPr="006E38D0" w14:paraId="4684156C" w14:textId="77777777" w:rsidTr="006E38D0">
        <w:trPr>
          <w:cantSplit/>
          <w:trHeight w:val="283"/>
        </w:trPr>
        <w:tc>
          <w:tcPr>
            <w:tcW w:w="1701" w:type="dxa"/>
            <w:vMerge/>
            <w:vAlign w:val="center"/>
          </w:tcPr>
          <w:p w14:paraId="39D0A9FF"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b/>
                <w:sz w:val="24"/>
                <w:szCs w:val="24"/>
              </w:rPr>
            </w:pPr>
          </w:p>
        </w:tc>
        <w:tc>
          <w:tcPr>
            <w:tcW w:w="1276" w:type="dxa"/>
          </w:tcPr>
          <w:p w14:paraId="15165F60"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276" w:type="dxa"/>
          </w:tcPr>
          <w:p w14:paraId="1655A125"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984" w:type="dxa"/>
          </w:tcPr>
          <w:p w14:paraId="6E13D5EA" w14:textId="77777777" w:rsidR="007730A3" w:rsidRPr="006E38D0" w:rsidRDefault="007730A3" w:rsidP="007730A3">
            <w:pPr>
              <w:tabs>
                <w:tab w:val="center" w:pos="4153"/>
                <w:tab w:val="right" w:pos="8306"/>
              </w:tabs>
              <w:spacing w:after="0" w:line="240" w:lineRule="auto"/>
              <w:rPr>
                <w:rFonts w:ascii="Arial" w:eastAsia="Times New Roman" w:hAnsi="Arial" w:cs="Arial"/>
                <w:sz w:val="24"/>
                <w:szCs w:val="24"/>
              </w:rPr>
            </w:pPr>
          </w:p>
        </w:tc>
        <w:tc>
          <w:tcPr>
            <w:tcW w:w="2268" w:type="dxa"/>
          </w:tcPr>
          <w:p w14:paraId="0A026B2C"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993" w:type="dxa"/>
          </w:tcPr>
          <w:p w14:paraId="19D61F86"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r>
      <w:tr w:rsidR="007730A3" w:rsidRPr="007730A3" w14:paraId="0999FA28" w14:textId="77777777" w:rsidTr="006E38D0">
        <w:trPr>
          <w:cantSplit/>
          <w:trHeight w:val="283"/>
        </w:trPr>
        <w:tc>
          <w:tcPr>
            <w:tcW w:w="1701" w:type="dxa"/>
            <w:vMerge/>
            <w:vAlign w:val="center"/>
          </w:tcPr>
          <w:p w14:paraId="54369D7C"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b/>
                <w:sz w:val="24"/>
                <w:szCs w:val="24"/>
              </w:rPr>
            </w:pPr>
          </w:p>
        </w:tc>
        <w:tc>
          <w:tcPr>
            <w:tcW w:w="1276" w:type="dxa"/>
          </w:tcPr>
          <w:p w14:paraId="4E44824D" w14:textId="77777777" w:rsidR="007730A3" w:rsidRPr="007730A3" w:rsidRDefault="007730A3" w:rsidP="007730A3">
            <w:pPr>
              <w:tabs>
                <w:tab w:val="center" w:pos="4153"/>
                <w:tab w:val="right" w:pos="8306"/>
              </w:tabs>
              <w:spacing w:after="0" w:line="240" w:lineRule="auto"/>
              <w:rPr>
                <w:rFonts w:ascii="Arial" w:eastAsia="Times New Roman" w:hAnsi="Arial" w:cs="Arial"/>
                <w:sz w:val="24"/>
                <w:szCs w:val="24"/>
              </w:rPr>
            </w:pPr>
          </w:p>
        </w:tc>
        <w:tc>
          <w:tcPr>
            <w:tcW w:w="1276" w:type="dxa"/>
          </w:tcPr>
          <w:p w14:paraId="35479F29" w14:textId="77777777" w:rsidR="007730A3" w:rsidRPr="007730A3" w:rsidRDefault="007730A3" w:rsidP="007730A3">
            <w:pPr>
              <w:tabs>
                <w:tab w:val="center" w:pos="4153"/>
                <w:tab w:val="right" w:pos="8306"/>
              </w:tabs>
              <w:spacing w:after="0" w:line="240" w:lineRule="auto"/>
              <w:rPr>
                <w:rFonts w:ascii="Arial" w:eastAsia="Times New Roman" w:hAnsi="Arial" w:cs="Arial"/>
                <w:sz w:val="24"/>
                <w:szCs w:val="24"/>
              </w:rPr>
            </w:pPr>
          </w:p>
        </w:tc>
        <w:tc>
          <w:tcPr>
            <w:tcW w:w="1984" w:type="dxa"/>
          </w:tcPr>
          <w:p w14:paraId="17B1C3E9" w14:textId="77777777" w:rsidR="007730A3" w:rsidRPr="007730A3" w:rsidRDefault="007730A3" w:rsidP="007730A3">
            <w:pPr>
              <w:tabs>
                <w:tab w:val="center" w:pos="4153"/>
                <w:tab w:val="right" w:pos="8306"/>
              </w:tabs>
              <w:spacing w:after="0" w:line="240" w:lineRule="auto"/>
              <w:rPr>
                <w:rFonts w:ascii="Arial" w:eastAsia="Times New Roman" w:hAnsi="Arial" w:cs="Arial"/>
                <w:sz w:val="24"/>
                <w:szCs w:val="24"/>
              </w:rPr>
            </w:pPr>
          </w:p>
        </w:tc>
        <w:tc>
          <w:tcPr>
            <w:tcW w:w="2268" w:type="dxa"/>
          </w:tcPr>
          <w:p w14:paraId="19B57739" w14:textId="77777777" w:rsidR="007730A3" w:rsidRPr="007730A3" w:rsidRDefault="007730A3" w:rsidP="007730A3">
            <w:pPr>
              <w:tabs>
                <w:tab w:val="center" w:pos="4153"/>
                <w:tab w:val="right" w:pos="8306"/>
              </w:tabs>
              <w:spacing w:after="0" w:line="240" w:lineRule="auto"/>
              <w:rPr>
                <w:rFonts w:ascii="Arial" w:eastAsia="Times New Roman" w:hAnsi="Arial" w:cs="Arial"/>
                <w:sz w:val="24"/>
                <w:szCs w:val="24"/>
              </w:rPr>
            </w:pPr>
          </w:p>
        </w:tc>
        <w:tc>
          <w:tcPr>
            <w:tcW w:w="993" w:type="dxa"/>
          </w:tcPr>
          <w:p w14:paraId="61AB7450"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r>
      <w:tr w:rsidR="007730A3" w:rsidRPr="006E38D0" w14:paraId="35CF71B2" w14:textId="77777777" w:rsidTr="006E38D0">
        <w:trPr>
          <w:cantSplit/>
          <w:trHeight w:val="283"/>
        </w:trPr>
        <w:tc>
          <w:tcPr>
            <w:tcW w:w="1701" w:type="dxa"/>
            <w:vMerge w:val="restart"/>
            <w:vAlign w:val="center"/>
          </w:tcPr>
          <w:p w14:paraId="731E82E1" w14:textId="77777777" w:rsidR="007730A3" w:rsidRPr="007730A3" w:rsidRDefault="007730A3" w:rsidP="007730A3">
            <w:pPr>
              <w:tabs>
                <w:tab w:val="center" w:pos="4153"/>
                <w:tab w:val="right" w:pos="8306"/>
              </w:tabs>
              <w:spacing w:after="0" w:line="240" w:lineRule="auto"/>
              <w:rPr>
                <w:rFonts w:ascii="Arial" w:eastAsia="Times New Roman" w:hAnsi="Arial" w:cs="Arial"/>
                <w:b/>
                <w:sz w:val="24"/>
                <w:szCs w:val="24"/>
              </w:rPr>
            </w:pPr>
            <w:r w:rsidRPr="007730A3">
              <w:rPr>
                <w:rFonts w:ascii="Arial" w:eastAsia="Times New Roman" w:hAnsi="Arial" w:cs="Arial"/>
                <w:b/>
                <w:sz w:val="24"/>
                <w:szCs w:val="24"/>
              </w:rPr>
              <w:t xml:space="preserve">    Saturday</w:t>
            </w:r>
          </w:p>
        </w:tc>
        <w:tc>
          <w:tcPr>
            <w:tcW w:w="1276" w:type="dxa"/>
          </w:tcPr>
          <w:p w14:paraId="748FF456"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276" w:type="dxa"/>
          </w:tcPr>
          <w:p w14:paraId="519D7829"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984" w:type="dxa"/>
          </w:tcPr>
          <w:p w14:paraId="21178C8C"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2268" w:type="dxa"/>
          </w:tcPr>
          <w:p w14:paraId="1F778D8F"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993" w:type="dxa"/>
          </w:tcPr>
          <w:p w14:paraId="487E715A"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r>
      <w:tr w:rsidR="007730A3" w:rsidRPr="006E38D0" w14:paraId="7101D7B7" w14:textId="77777777" w:rsidTr="006E38D0">
        <w:trPr>
          <w:cantSplit/>
          <w:trHeight w:val="283"/>
        </w:trPr>
        <w:tc>
          <w:tcPr>
            <w:tcW w:w="1701" w:type="dxa"/>
            <w:vMerge/>
            <w:vAlign w:val="center"/>
          </w:tcPr>
          <w:p w14:paraId="724997FF" w14:textId="77777777" w:rsidR="007730A3" w:rsidRPr="006E38D0" w:rsidRDefault="007730A3" w:rsidP="007730A3">
            <w:pPr>
              <w:tabs>
                <w:tab w:val="center" w:pos="4153"/>
                <w:tab w:val="right" w:pos="8306"/>
              </w:tabs>
              <w:spacing w:after="0" w:line="240" w:lineRule="auto"/>
              <w:rPr>
                <w:rFonts w:ascii="Arial" w:eastAsia="Times New Roman" w:hAnsi="Arial" w:cs="Arial"/>
                <w:b/>
                <w:sz w:val="24"/>
                <w:szCs w:val="24"/>
              </w:rPr>
            </w:pPr>
          </w:p>
        </w:tc>
        <w:tc>
          <w:tcPr>
            <w:tcW w:w="1276" w:type="dxa"/>
          </w:tcPr>
          <w:p w14:paraId="0C5905C7"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276" w:type="dxa"/>
          </w:tcPr>
          <w:p w14:paraId="4E3F6BC0"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984" w:type="dxa"/>
          </w:tcPr>
          <w:p w14:paraId="72157106"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2268" w:type="dxa"/>
          </w:tcPr>
          <w:p w14:paraId="3B9DEFF0"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993" w:type="dxa"/>
          </w:tcPr>
          <w:p w14:paraId="350A8E4C"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r>
      <w:tr w:rsidR="007730A3" w:rsidRPr="006E38D0" w14:paraId="5CADADAD" w14:textId="77777777" w:rsidTr="006E38D0">
        <w:trPr>
          <w:cantSplit/>
          <w:trHeight w:val="283"/>
        </w:trPr>
        <w:tc>
          <w:tcPr>
            <w:tcW w:w="1701" w:type="dxa"/>
            <w:vMerge w:val="restart"/>
            <w:vAlign w:val="center"/>
          </w:tcPr>
          <w:p w14:paraId="6EBD8D13"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b/>
                <w:sz w:val="24"/>
                <w:szCs w:val="24"/>
              </w:rPr>
            </w:pPr>
            <w:r w:rsidRPr="007730A3">
              <w:rPr>
                <w:rFonts w:ascii="Arial" w:eastAsia="Times New Roman" w:hAnsi="Arial" w:cs="Arial"/>
                <w:b/>
                <w:sz w:val="24"/>
                <w:szCs w:val="24"/>
              </w:rPr>
              <w:t>Sunday</w:t>
            </w:r>
          </w:p>
        </w:tc>
        <w:tc>
          <w:tcPr>
            <w:tcW w:w="1276" w:type="dxa"/>
          </w:tcPr>
          <w:p w14:paraId="78DA0D02"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276" w:type="dxa"/>
          </w:tcPr>
          <w:p w14:paraId="6031F059"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984" w:type="dxa"/>
          </w:tcPr>
          <w:p w14:paraId="76DE7273"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2268" w:type="dxa"/>
          </w:tcPr>
          <w:p w14:paraId="4ED9AA1A"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993" w:type="dxa"/>
          </w:tcPr>
          <w:p w14:paraId="0F5F78E5"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r>
      <w:tr w:rsidR="007730A3" w:rsidRPr="006E38D0" w14:paraId="4EF001D9" w14:textId="77777777" w:rsidTr="006E38D0">
        <w:trPr>
          <w:cantSplit/>
          <w:trHeight w:val="283"/>
        </w:trPr>
        <w:tc>
          <w:tcPr>
            <w:tcW w:w="1701" w:type="dxa"/>
            <w:vMerge/>
            <w:vAlign w:val="center"/>
          </w:tcPr>
          <w:p w14:paraId="0DECA070"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b/>
                <w:sz w:val="24"/>
                <w:szCs w:val="24"/>
              </w:rPr>
            </w:pPr>
          </w:p>
        </w:tc>
        <w:tc>
          <w:tcPr>
            <w:tcW w:w="1276" w:type="dxa"/>
          </w:tcPr>
          <w:p w14:paraId="49D3B351"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276" w:type="dxa"/>
          </w:tcPr>
          <w:p w14:paraId="599300F7"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984" w:type="dxa"/>
          </w:tcPr>
          <w:p w14:paraId="7798FC10"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2268" w:type="dxa"/>
          </w:tcPr>
          <w:p w14:paraId="430AE713"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993" w:type="dxa"/>
          </w:tcPr>
          <w:p w14:paraId="144FA816" w14:textId="77777777" w:rsidR="007730A3" w:rsidRPr="006E38D0" w:rsidRDefault="007730A3" w:rsidP="007730A3">
            <w:pPr>
              <w:tabs>
                <w:tab w:val="center" w:pos="4153"/>
                <w:tab w:val="right" w:pos="8306"/>
              </w:tabs>
              <w:spacing w:after="0" w:line="240" w:lineRule="auto"/>
              <w:jc w:val="center"/>
              <w:rPr>
                <w:rFonts w:ascii="Arial" w:eastAsia="Times New Roman" w:hAnsi="Arial" w:cs="Arial"/>
                <w:sz w:val="24"/>
                <w:szCs w:val="24"/>
              </w:rPr>
            </w:pPr>
          </w:p>
        </w:tc>
      </w:tr>
      <w:tr w:rsidR="007730A3" w:rsidRPr="007730A3" w14:paraId="5C572904" w14:textId="77777777" w:rsidTr="006E38D0">
        <w:trPr>
          <w:cantSplit/>
          <w:trHeight w:val="1094"/>
        </w:trPr>
        <w:tc>
          <w:tcPr>
            <w:tcW w:w="1701" w:type="dxa"/>
            <w:vAlign w:val="center"/>
          </w:tcPr>
          <w:p w14:paraId="6883C1F6" w14:textId="77777777" w:rsidR="007730A3" w:rsidRPr="007730A3" w:rsidRDefault="007730A3" w:rsidP="007730A3">
            <w:pPr>
              <w:tabs>
                <w:tab w:val="center" w:pos="4153"/>
                <w:tab w:val="right" w:pos="8306"/>
              </w:tabs>
              <w:spacing w:after="0" w:line="240" w:lineRule="auto"/>
              <w:rPr>
                <w:rFonts w:ascii="Arial" w:eastAsia="Times New Roman" w:hAnsi="Arial" w:cs="Arial"/>
                <w:b/>
                <w:sz w:val="24"/>
                <w:szCs w:val="24"/>
              </w:rPr>
            </w:pPr>
            <w:r w:rsidRPr="007730A3">
              <w:rPr>
                <w:rFonts w:ascii="Arial" w:eastAsia="Times New Roman" w:hAnsi="Arial" w:cs="Arial"/>
                <w:b/>
                <w:sz w:val="24"/>
                <w:szCs w:val="24"/>
              </w:rPr>
              <w:t>Additional agreed activity to be worked flexibly</w:t>
            </w:r>
          </w:p>
        </w:tc>
        <w:tc>
          <w:tcPr>
            <w:tcW w:w="1276" w:type="dxa"/>
          </w:tcPr>
          <w:p w14:paraId="21B4FC4C"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276" w:type="dxa"/>
          </w:tcPr>
          <w:p w14:paraId="373FA1BD"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984" w:type="dxa"/>
          </w:tcPr>
          <w:p w14:paraId="1F2C96FF" w14:textId="77777777" w:rsidR="007730A3" w:rsidRPr="007730A3" w:rsidRDefault="007730A3" w:rsidP="007730A3">
            <w:pPr>
              <w:tabs>
                <w:tab w:val="center" w:pos="4153"/>
                <w:tab w:val="right" w:pos="8306"/>
              </w:tabs>
              <w:spacing w:after="0" w:line="240" w:lineRule="auto"/>
              <w:rPr>
                <w:rFonts w:ascii="Arial" w:eastAsia="Times New Roman" w:hAnsi="Arial" w:cs="Arial"/>
                <w:sz w:val="24"/>
                <w:szCs w:val="24"/>
              </w:rPr>
            </w:pPr>
          </w:p>
        </w:tc>
        <w:tc>
          <w:tcPr>
            <w:tcW w:w="2268" w:type="dxa"/>
          </w:tcPr>
          <w:p w14:paraId="0CA9651E"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993" w:type="dxa"/>
          </w:tcPr>
          <w:p w14:paraId="5998F761"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r>
      <w:tr w:rsidR="007730A3" w:rsidRPr="007730A3" w14:paraId="5C4E6FD1" w14:textId="77777777" w:rsidTr="006E38D0">
        <w:trPr>
          <w:cantSplit/>
          <w:trHeight w:val="1007"/>
        </w:trPr>
        <w:tc>
          <w:tcPr>
            <w:tcW w:w="1701" w:type="dxa"/>
            <w:vAlign w:val="center"/>
          </w:tcPr>
          <w:p w14:paraId="16CD640F" w14:textId="77777777" w:rsidR="007730A3" w:rsidRPr="007730A3" w:rsidRDefault="007730A3" w:rsidP="007730A3">
            <w:pPr>
              <w:tabs>
                <w:tab w:val="center" w:pos="4153"/>
                <w:tab w:val="right" w:pos="8306"/>
              </w:tabs>
              <w:spacing w:after="0" w:line="240" w:lineRule="auto"/>
              <w:rPr>
                <w:rFonts w:ascii="Arial" w:eastAsia="Times New Roman" w:hAnsi="Arial" w:cs="Arial"/>
                <w:b/>
                <w:sz w:val="24"/>
                <w:szCs w:val="24"/>
              </w:rPr>
            </w:pPr>
            <w:r w:rsidRPr="007730A3">
              <w:rPr>
                <w:rFonts w:ascii="Arial" w:eastAsia="Times New Roman" w:hAnsi="Arial" w:cs="Arial"/>
                <w:b/>
                <w:sz w:val="24"/>
                <w:szCs w:val="24"/>
              </w:rPr>
              <w:t>Predictable emergency on-call work</w:t>
            </w:r>
          </w:p>
        </w:tc>
        <w:tc>
          <w:tcPr>
            <w:tcW w:w="1276" w:type="dxa"/>
          </w:tcPr>
          <w:p w14:paraId="6084529D"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276" w:type="dxa"/>
            <w:vAlign w:val="center"/>
          </w:tcPr>
          <w:p w14:paraId="4F622F98"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984" w:type="dxa"/>
          </w:tcPr>
          <w:p w14:paraId="04C8BCE7" w14:textId="77777777" w:rsidR="007730A3" w:rsidRPr="007730A3" w:rsidRDefault="007730A3" w:rsidP="007730A3">
            <w:pPr>
              <w:tabs>
                <w:tab w:val="center" w:pos="4153"/>
                <w:tab w:val="right" w:pos="8306"/>
              </w:tabs>
              <w:spacing w:after="0" w:line="240" w:lineRule="auto"/>
              <w:rPr>
                <w:rFonts w:ascii="Arial" w:eastAsia="Times New Roman" w:hAnsi="Arial" w:cs="Arial"/>
                <w:sz w:val="24"/>
                <w:szCs w:val="24"/>
              </w:rPr>
            </w:pPr>
          </w:p>
        </w:tc>
        <w:tc>
          <w:tcPr>
            <w:tcW w:w="2268" w:type="dxa"/>
          </w:tcPr>
          <w:p w14:paraId="2403A5DD"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993" w:type="dxa"/>
          </w:tcPr>
          <w:p w14:paraId="3AFECEC0"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r>
      <w:tr w:rsidR="007730A3" w:rsidRPr="007730A3" w14:paraId="65FF3CA5" w14:textId="77777777" w:rsidTr="006E38D0">
        <w:trPr>
          <w:cantSplit/>
          <w:trHeight w:val="1007"/>
        </w:trPr>
        <w:tc>
          <w:tcPr>
            <w:tcW w:w="1701" w:type="dxa"/>
            <w:vAlign w:val="center"/>
          </w:tcPr>
          <w:p w14:paraId="48249D7C" w14:textId="77777777" w:rsidR="007730A3" w:rsidRPr="007730A3" w:rsidRDefault="007730A3" w:rsidP="007730A3">
            <w:pPr>
              <w:tabs>
                <w:tab w:val="center" w:pos="4153"/>
                <w:tab w:val="right" w:pos="8306"/>
              </w:tabs>
              <w:spacing w:after="0" w:line="240" w:lineRule="auto"/>
              <w:rPr>
                <w:rFonts w:ascii="Arial" w:eastAsia="Times New Roman" w:hAnsi="Arial" w:cs="Arial"/>
                <w:b/>
                <w:sz w:val="24"/>
                <w:szCs w:val="24"/>
              </w:rPr>
            </w:pPr>
            <w:r w:rsidRPr="007730A3">
              <w:rPr>
                <w:rFonts w:ascii="Arial" w:eastAsia="Times New Roman" w:hAnsi="Arial" w:cs="Arial"/>
                <w:b/>
                <w:sz w:val="24"/>
                <w:szCs w:val="24"/>
              </w:rPr>
              <w:t>Unpredictable emergency on-call work</w:t>
            </w:r>
          </w:p>
        </w:tc>
        <w:tc>
          <w:tcPr>
            <w:tcW w:w="1276" w:type="dxa"/>
          </w:tcPr>
          <w:p w14:paraId="3FBA81DA"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276" w:type="dxa"/>
            <w:vAlign w:val="center"/>
          </w:tcPr>
          <w:p w14:paraId="71145FEF"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1984" w:type="dxa"/>
          </w:tcPr>
          <w:p w14:paraId="35B14890" w14:textId="77777777" w:rsidR="007730A3" w:rsidRPr="007730A3" w:rsidRDefault="007730A3" w:rsidP="007730A3">
            <w:pPr>
              <w:tabs>
                <w:tab w:val="center" w:pos="4153"/>
                <w:tab w:val="right" w:pos="8306"/>
              </w:tabs>
              <w:spacing w:after="0" w:line="240" w:lineRule="auto"/>
              <w:rPr>
                <w:rFonts w:ascii="Arial" w:eastAsia="Times New Roman" w:hAnsi="Arial" w:cs="Arial"/>
                <w:sz w:val="24"/>
                <w:szCs w:val="24"/>
              </w:rPr>
            </w:pPr>
          </w:p>
        </w:tc>
        <w:tc>
          <w:tcPr>
            <w:tcW w:w="2268" w:type="dxa"/>
          </w:tcPr>
          <w:p w14:paraId="6D399626"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c>
          <w:tcPr>
            <w:tcW w:w="993" w:type="dxa"/>
          </w:tcPr>
          <w:p w14:paraId="554227D7"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sz w:val="24"/>
                <w:szCs w:val="24"/>
              </w:rPr>
            </w:pPr>
          </w:p>
        </w:tc>
      </w:tr>
      <w:tr w:rsidR="007730A3" w:rsidRPr="007730A3" w14:paraId="43F710CB" w14:textId="77777777" w:rsidTr="0028593C">
        <w:trPr>
          <w:cantSplit/>
          <w:trHeight w:val="567"/>
        </w:trPr>
        <w:tc>
          <w:tcPr>
            <w:tcW w:w="1701" w:type="dxa"/>
            <w:vAlign w:val="center"/>
          </w:tcPr>
          <w:p w14:paraId="0BC6621B"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b/>
                <w:sz w:val="24"/>
                <w:szCs w:val="24"/>
              </w:rPr>
            </w:pPr>
            <w:r w:rsidRPr="007730A3">
              <w:rPr>
                <w:rFonts w:ascii="Arial" w:eastAsia="Times New Roman" w:hAnsi="Arial" w:cs="Arial"/>
                <w:b/>
                <w:sz w:val="24"/>
                <w:szCs w:val="24"/>
              </w:rPr>
              <w:t>TOTAL PAs</w:t>
            </w:r>
          </w:p>
        </w:tc>
        <w:tc>
          <w:tcPr>
            <w:tcW w:w="6804" w:type="dxa"/>
            <w:gridSpan w:val="4"/>
            <w:vAlign w:val="center"/>
          </w:tcPr>
          <w:p w14:paraId="54AE6951"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b/>
                <w:sz w:val="24"/>
                <w:szCs w:val="24"/>
              </w:rPr>
            </w:pPr>
          </w:p>
        </w:tc>
        <w:tc>
          <w:tcPr>
            <w:tcW w:w="993" w:type="dxa"/>
            <w:vAlign w:val="center"/>
          </w:tcPr>
          <w:p w14:paraId="420B3B84" w14:textId="77777777" w:rsidR="007730A3" w:rsidRPr="007730A3" w:rsidRDefault="007730A3" w:rsidP="007730A3">
            <w:pPr>
              <w:tabs>
                <w:tab w:val="center" w:pos="4153"/>
                <w:tab w:val="right" w:pos="8306"/>
              </w:tabs>
              <w:spacing w:after="0" w:line="240" w:lineRule="auto"/>
              <w:jc w:val="center"/>
              <w:rPr>
                <w:rFonts w:ascii="Arial" w:eastAsia="Times New Roman" w:hAnsi="Arial" w:cs="Arial"/>
                <w:b/>
                <w:sz w:val="24"/>
                <w:szCs w:val="24"/>
              </w:rPr>
            </w:pPr>
          </w:p>
        </w:tc>
      </w:tr>
    </w:tbl>
    <w:p w14:paraId="784C0D6A" w14:textId="77777777" w:rsidR="007730A3" w:rsidRPr="006E38D0" w:rsidRDefault="007730A3" w:rsidP="007730A3">
      <w:pPr>
        <w:spacing w:after="0" w:line="240" w:lineRule="auto"/>
        <w:rPr>
          <w:rFonts w:ascii="Arial" w:eastAsia="Times New Roman" w:hAnsi="Arial" w:cs="Arial"/>
          <w:sz w:val="24"/>
          <w:szCs w:val="24"/>
        </w:rPr>
      </w:pPr>
    </w:p>
    <w:p w14:paraId="18AB9B43" w14:textId="77777777" w:rsidR="006E38D0" w:rsidRPr="007730A3" w:rsidRDefault="006E38D0" w:rsidP="007730A3">
      <w:pPr>
        <w:spacing w:after="0" w:line="240" w:lineRule="auto"/>
        <w:rPr>
          <w:rFonts w:ascii="Arial" w:eastAsia="Times New Roman"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7"/>
        <w:gridCol w:w="3164"/>
      </w:tblGrid>
      <w:tr w:rsidR="007730A3" w:rsidRPr="007730A3" w14:paraId="5690DEFF" w14:textId="77777777" w:rsidTr="0028593C">
        <w:tc>
          <w:tcPr>
            <w:tcW w:w="6327" w:type="dxa"/>
          </w:tcPr>
          <w:p w14:paraId="0A7027A5" w14:textId="77777777" w:rsidR="007730A3" w:rsidRPr="007730A3" w:rsidRDefault="007730A3" w:rsidP="007730A3">
            <w:pPr>
              <w:tabs>
                <w:tab w:val="center" w:pos="4153"/>
                <w:tab w:val="right" w:pos="8306"/>
              </w:tabs>
              <w:spacing w:after="0" w:line="240" w:lineRule="auto"/>
              <w:rPr>
                <w:rFonts w:ascii="Arial" w:eastAsia="Times New Roman" w:hAnsi="Arial" w:cs="Arial"/>
                <w:b/>
                <w:sz w:val="24"/>
                <w:szCs w:val="24"/>
              </w:rPr>
            </w:pPr>
          </w:p>
          <w:p w14:paraId="0BAD914D" w14:textId="77777777" w:rsidR="007730A3" w:rsidRPr="007730A3" w:rsidRDefault="007730A3" w:rsidP="007730A3">
            <w:pPr>
              <w:tabs>
                <w:tab w:val="center" w:pos="4153"/>
                <w:tab w:val="right" w:pos="8306"/>
              </w:tabs>
              <w:spacing w:after="0" w:line="240" w:lineRule="auto"/>
              <w:rPr>
                <w:rFonts w:ascii="Arial" w:eastAsia="Times New Roman" w:hAnsi="Arial" w:cs="Arial"/>
                <w:b/>
                <w:sz w:val="24"/>
                <w:szCs w:val="24"/>
              </w:rPr>
            </w:pPr>
            <w:r w:rsidRPr="007730A3">
              <w:rPr>
                <w:rFonts w:ascii="Arial" w:eastAsia="Times New Roman" w:hAnsi="Arial" w:cs="Arial"/>
                <w:b/>
                <w:sz w:val="24"/>
                <w:szCs w:val="24"/>
              </w:rPr>
              <w:t>Programmed activity</w:t>
            </w:r>
          </w:p>
          <w:p w14:paraId="1CABFED5" w14:textId="77777777" w:rsidR="007730A3" w:rsidRPr="007730A3" w:rsidRDefault="007730A3" w:rsidP="007730A3">
            <w:pPr>
              <w:tabs>
                <w:tab w:val="center" w:pos="4153"/>
                <w:tab w:val="right" w:pos="8306"/>
              </w:tabs>
              <w:spacing w:after="0" w:line="240" w:lineRule="auto"/>
              <w:rPr>
                <w:rFonts w:ascii="Arial" w:eastAsia="Times New Roman" w:hAnsi="Arial" w:cs="Arial"/>
                <w:b/>
                <w:sz w:val="24"/>
                <w:szCs w:val="24"/>
              </w:rPr>
            </w:pPr>
          </w:p>
        </w:tc>
        <w:tc>
          <w:tcPr>
            <w:tcW w:w="3164" w:type="dxa"/>
          </w:tcPr>
          <w:p w14:paraId="0D5BEC47" w14:textId="77777777" w:rsidR="007730A3" w:rsidRPr="007730A3" w:rsidRDefault="007730A3" w:rsidP="007730A3">
            <w:pPr>
              <w:tabs>
                <w:tab w:val="center" w:pos="4153"/>
                <w:tab w:val="right" w:pos="8306"/>
              </w:tabs>
              <w:spacing w:after="0" w:line="240" w:lineRule="auto"/>
              <w:rPr>
                <w:rFonts w:ascii="Arial" w:eastAsia="Times New Roman" w:hAnsi="Arial" w:cs="Arial"/>
                <w:b/>
                <w:sz w:val="24"/>
                <w:szCs w:val="24"/>
              </w:rPr>
            </w:pPr>
          </w:p>
          <w:p w14:paraId="1A840A6E" w14:textId="77777777" w:rsidR="007730A3" w:rsidRPr="007730A3" w:rsidRDefault="007730A3" w:rsidP="007730A3">
            <w:pPr>
              <w:tabs>
                <w:tab w:val="center" w:pos="4153"/>
                <w:tab w:val="right" w:pos="8306"/>
              </w:tabs>
              <w:spacing w:after="0" w:line="240" w:lineRule="auto"/>
              <w:rPr>
                <w:rFonts w:ascii="Arial" w:eastAsia="Times New Roman" w:hAnsi="Arial" w:cs="Arial"/>
                <w:b/>
                <w:sz w:val="24"/>
                <w:szCs w:val="24"/>
              </w:rPr>
            </w:pPr>
            <w:r w:rsidRPr="007730A3">
              <w:rPr>
                <w:rFonts w:ascii="Arial" w:eastAsia="Times New Roman" w:hAnsi="Arial" w:cs="Arial"/>
                <w:b/>
                <w:sz w:val="24"/>
                <w:szCs w:val="24"/>
              </w:rPr>
              <w:t>Number</w:t>
            </w:r>
          </w:p>
        </w:tc>
      </w:tr>
      <w:tr w:rsidR="007730A3" w:rsidRPr="007730A3" w14:paraId="268BA0ED" w14:textId="77777777" w:rsidTr="0028593C">
        <w:tc>
          <w:tcPr>
            <w:tcW w:w="6327" w:type="dxa"/>
          </w:tcPr>
          <w:p w14:paraId="0EC7CFF4" w14:textId="77777777" w:rsidR="007730A3" w:rsidRPr="007730A3" w:rsidRDefault="007730A3" w:rsidP="007730A3">
            <w:pPr>
              <w:tabs>
                <w:tab w:val="center" w:pos="4153"/>
                <w:tab w:val="right" w:pos="8306"/>
              </w:tabs>
              <w:spacing w:after="0" w:line="240" w:lineRule="auto"/>
              <w:rPr>
                <w:rFonts w:ascii="Arial" w:eastAsia="Times New Roman" w:hAnsi="Arial" w:cs="Arial"/>
                <w:b/>
                <w:sz w:val="24"/>
                <w:szCs w:val="24"/>
              </w:rPr>
            </w:pPr>
            <w:r w:rsidRPr="007730A3">
              <w:rPr>
                <w:rFonts w:ascii="Arial" w:eastAsia="Times New Roman" w:hAnsi="Arial" w:cs="Arial"/>
                <w:b/>
                <w:sz w:val="24"/>
                <w:szCs w:val="24"/>
              </w:rPr>
              <w:t>Direct clinical care (including unpredictable on-call)</w:t>
            </w:r>
          </w:p>
          <w:p w14:paraId="22818C06" w14:textId="77777777" w:rsidR="007730A3" w:rsidRPr="007730A3" w:rsidRDefault="007730A3" w:rsidP="007730A3">
            <w:pPr>
              <w:tabs>
                <w:tab w:val="center" w:pos="4153"/>
                <w:tab w:val="right" w:pos="8306"/>
              </w:tabs>
              <w:spacing w:after="0" w:line="240" w:lineRule="auto"/>
              <w:rPr>
                <w:rFonts w:ascii="Arial" w:eastAsia="Times New Roman" w:hAnsi="Arial" w:cs="Arial"/>
                <w:b/>
                <w:sz w:val="24"/>
                <w:szCs w:val="24"/>
              </w:rPr>
            </w:pPr>
          </w:p>
        </w:tc>
        <w:tc>
          <w:tcPr>
            <w:tcW w:w="3164" w:type="dxa"/>
          </w:tcPr>
          <w:p w14:paraId="5EE5877D" w14:textId="77777777" w:rsidR="007730A3" w:rsidRPr="007730A3" w:rsidRDefault="007730A3" w:rsidP="007730A3">
            <w:pPr>
              <w:tabs>
                <w:tab w:val="center" w:pos="4153"/>
                <w:tab w:val="right" w:pos="8306"/>
              </w:tabs>
              <w:spacing w:after="0" w:line="240" w:lineRule="auto"/>
              <w:rPr>
                <w:rFonts w:ascii="Arial" w:eastAsia="Times New Roman" w:hAnsi="Arial" w:cs="Arial"/>
                <w:b/>
                <w:sz w:val="24"/>
                <w:szCs w:val="24"/>
              </w:rPr>
            </w:pPr>
          </w:p>
        </w:tc>
      </w:tr>
      <w:tr w:rsidR="007730A3" w:rsidRPr="007730A3" w14:paraId="29737545" w14:textId="77777777" w:rsidTr="0028593C">
        <w:tc>
          <w:tcPr>
            <w:tcW w:w="6327" w:type="dxa"/>
          </w:tcPr>
          <w:p w14:paraId="55A967C2" w14:textId="77777777" w:rsidR="007730A3" w:rsidRPr="007730A3" w:rsidRDefault="007730A3" w:rsidP="007730A3">
            <w:pPr>
              <w:tabs>
                <w:tab w:val="center" w:pos="4153"/>
                <w:tab w:val="right" w:pos="8306"/>
              </w:tabs>
              <w:spacing w:after="0" w:line="240" w:lineRule="auto"/>
              <w:rPr>
                <w:rFonts w:ascii="Arial" w:eastAsia="Times New Roman" w:hAnsi="Arial" w:cs="Arial"/>
                <w:b/>
                <w:sz w:val="24"/>
                <w:szCs w:val="24"/>
              </w:rPr>
            </w:pPr>
            <w:r w:rsidRPr="007730A3">
              <w:rPr>
                <w:rFonts w:ascii="Arial" w:eastAsia="Times New Roman" w:hAnsi="Arial" w:cs="Arial"/>
                <w:b/>
                <w:sz w:val="24"/>
                <w:szCs w:val="24"/>
              </w:rPr>
              <w:t>Supporting professional activities</w:t>
            </w:r>
          </w:p>
          <w:p w14:paraId="5EFE5823" w14:textId="77777777" w:rsidR="007730A3" w:rsidRPr="007730A3" w:rsidRDefault="007730A3" w:rsidP="007730A3">
            <w:pPr>
              <w:tabs>
                <w:tab w:val="center" w:pos="4153"/>
                <w:tab w:val="right" w:pos="8306"/>
              </w:tabs>
              <w:spacing w:after="0" w:line="240" w:lineRule="auto"/>
              <w:rPr>
                <w:rFonts w:ascii="Arial" w:eastAsia="Times New Roman" w:hAnsi="Arial" w:cs="Arial"/>
                <w:b/>
                <w:sz w:val="24"/>
                <w:szCs w:val="24"/>
              </w:rPr>
            </w:pPr>
          </w:p>
        </w:tc>
        <w:tc>
          <w:tcPr>
            <w:tcW w:w="3164" w:type="dxa"/>
          </w:tcPr>
          <w:p w14:paraId="5E882EAC" w14:textId="77777777" w:rsidR="007730A3" w:rsidRPr="007730A3" w:rsidRDefault="007730A3" w:rsidP="007730A3">
            <w:pPr>
              <w:tabs>
                <w:tab w:val="center" w:pos="4153"/>
                <w:tab w:val="right" w:pos="8306"/>
              </w:tabs>
              <w:spacing w:after="0" w:line="240" w:lineRule="auto"/>
              <w:rPr>
                <w:rFonts w:ascii="Arial" w:eastAsia="Times New Roman" w:hAnsi="Arial" w:cs="Arial"/>
                <w:b/>
                <w:sz w:val="24"/>
                <w:szCs w:val="24"/>
              </w:rPr>
            </w:pPr>
          </w:p>
        </w:tc>
      </w:tr>
      <w:tr w:rsidR="007730A3" w:rsidRPr="007730A3" w14:paraId="4C94A0EE" w14:textId="77777777" w:rsidTr="0028593C">
        <w:tc>
          <w:tcPr>
            <w:tcW w:w="6327" w:type="dxa"/>
          </w:tcPr>
          <w:p w14:paraId="4D66AA69" w14:textId="77777777" w:rsidR="007730A3" w:rsidRPr="007730A3" w:rsidRDefault="007730A3" w:rsidP="007730A3">
            <w:pPr>
              <w:tabs>
                <w:tab w:val="center" w:pos="4153"/>
                <w:tab w:val="right" w:pos="8306"/>
              </w:tabs>
              <w:spacing w:after="0" w:line="240" w:lineRule="auto"/>
              <w:rPr>
                <w:rFonts w:ascii="Arial" w:eastAsia="Times New Roman" w:hAnsi="Arial" w:cs="Arial"/>
                <w:b/>
                <w:sz w:val="24"/>
                <w:szCs w:val="24"/>
              </w:rPr>
            </w:pPr>
            <w:r w:rsidRPr="007730A3">
              <w:rPr>
                <w:rFonts w:ascii="Arial" w:eastAsia="Times New Roman" w:hAnsi="Arial" w:cs="Arial"/>
                <w:b/>
                <w:sz w:val="24"/>
                <w:szCs w:val="24"/>
              </w:rPr>
              <w:t xml:space="preserve">Other NHS responsibilities </w:t>
            </w:r>
          </w:p>
          <w:p w14:paraId="76A46FE2" w14:textId="77777777" w:rsidR="007730A3" w:rsidRPr="007730A3" w:rsidRDefault="007730A3" w:rsidP="007730A3">
            <w:pPr>
              <w:tabs>
                <w:tab w:val="center" w:pos="4153"/>
                <w:tab w:val="right" w:pos="8306"/>
              </w:tabs>
              <w:spacing w:after="0" w:line="240" w:lineRule="auto"/>
              <w:rPr>
                <w:rFonts w:ascii="Arial" w:eastAsia="Times New Roman" w:hAnsi="Arial" w:cs="Arial"/>
                <w:b/>
                <w:sz w:val="24"/>
                <w:szCs w:val="24"/>
              </w:rPr>
            </w:pPr>
          </w:p>
        </w:tc>
        <w:tc>
          <w:tcPr>
            <w:tcW w:w="3164" w:type="dxa"/>
          </w:tcPr>
          <w:p w14:paraId="1D6526F7" w14:textId="77777777" w:rsidR="007730A3" w:rsidRPr="007730A3" w:rsidRDefault="007730A3" w:rsidP="007730A3">
            <w:pPr>
              <w:tabs>
                <w:tab w:val="center" w:pos="4153"/>
                <w:tab w:val="right" w:pos="8306"/>
              </w:tabs>
              <w:spacing w:after="0" w:line="240" w:lineRule="auto"/>
              <w:rPr>
                <w:rFonts w:ascii="Arial" w:eastAsia="Times New Roman" w:hAnsi="Arial" w:cs="Arial"/>
                <w:b/>
                <w:sz w:val="24"/>
                <w:szCs w:val="24"/>
              </w:rPr>
            </w:pPr>
          </w:p>
        </w:tc>
      </w:tr>
      <w:tr w:rsidR="007730A3" w:rsidRPr="007730A3" w14:paraId="34C7885E" w14:textId="77777777" w:rsidTr="0028593C">
        <w:tc>
          <w:tcPr>
            <w:tcW w:w="6327" w:type="dxa"/>
          </w:tcPr>
          <w:p w14:paraId="7CEEA412" w14:textId="77777777" w:rsidR="007730A3" w:rsidRPr="007730A3" w:rsidRDefault="007730A3" w:rsidP="007730A3">
            <w:pPr>
              <w:tabs>
                <w:tab w:val="center" w:pos="4153"/>
                <w:tab w:val="right" w:pos="8306"/>
              </w:tabs>
              <w:spacing w:after="0" w:line="240" w:lineRule="auto"/>
              <w:rPr>
                <w:rFonts w:ascii="Arial" w:eastAsia="Times New Roman" w:hAnsi="Arial" w:cs="Arial"/>
                <w:b/>
                <w:sz w:val="24"/>
                <w:szCs w:val="24"/>
              </w:rPr>
            </w:pPr>
            <w:r w:rsidRPr="007730A3">
              <w:rPr>
                <w:rFonts w:ascii="Arial" w:eastAsia="Times New Roman" w:hAnsi="Arial" w:cs="Arial"/>
                <w:b/>
                <w:sz w:val="24"/>
                <w:szCs w:val="24"/>
              </w:rPr>
              <w:t>External duties</w:t>
            </w:r>
          </w:p>
          <w:p w14:paraId="6A195008" w14:textId="77777777" w:rsidR="007730A3" w:rsidRPr="007730A3" w:rsidRDefault="007730A3" w:rsidP="007730A3">
            <w:pPr>
              <w:tabs>
                <w:tab w:val="center" w:pos="4153"/>
                <w:tab w:val="right" w:pos="8306"/>
              </w:tabs>
              <w:spacing w:after="0" w:line="240" w:lineRule="auto"/>
              <w:rPr>
                <w:rFonts w:ascii="Arial" w:eastAsia="Times New Roman" w:hAnsi="Arial" w:cs="Arial"/>
                <w:b/>
                <w:sz w:val="24"/>
                <w:szCs w:val="24"/>
              </w:rPr>
            </w:pPr>
            <w:r w:rsidRPr="007730A3">
              <w:rPr>
                <w:rFonts w:ascii="Arial" w:eastAsia="Times New Roman" w:hAnsi="Arial" w:cs="Arial"/>
                <w:b/>
                <w:sz w:val="24"/>
                <w:szCs w:val="24"/>
              </w:rPr>
              <w:t xml:space="preserve"> </w:t>
            </w:r>
          </w:p>
        </w:tc>
        <w:tc>
          <w:tcPr>
            <w:tcW w:w="3164" w:type="dxa"/>
          </w:tcPr>
          <w:p w14:paraId="682028BB" w14:textId="77777777" w:rsidR="007730A3" w:rsidRPr="007730A3" w:rsidRDefault="007730A3" w:rsidP="007730A3">
            <w:pPr>
              <w:tabs>
                <w:tab w:val="center" w:pos="4153"/>
                <w:tab w:val="right" w:pos="8306"/>
              </w:tabs>
              <w:spacing w:after="0" w:line="240" w:lineRule="auto"/>
              <w:rPr>
                <w:rFonts w:ascii="Arial" w:eastAsia="Times New Roman" w:hAnsi="Arial" w:cs="Arial"/>
                <w:b/>
                <w:sz w:val="24"/>
                <w:szCs w:val="24"/>
              </w:rPr>
            </w:pPr>
          </w:p>
        </w:tc>
      </w:tr>
      <w:tr w:rsidR="007730A3" w:rsidRPr="007730A3" w14:paraId="20EEA6DD" w14:textId="77777777" w:rsidTr="0028593C">
        <w:tc>
          <w:tcPr>
            <w:tcW w:w="6327" w:type="dxa"/>
          </w:tcPr>
          <w:p w14:paraId="65C75058" w14:textId="77777777" w:rsidR="007730A3" w:rsidRPr="007730A3" w:rsidRDefault="007730A3" w:rsidP="007730A3">
            <w:pPr>
              <w:tabs>
                <w:tab w:val="center" w:pos="4153"/>
                <w:tab w:val="right" w:pos="8306"/>
              </w:tabs>
              <w:spacing w:after="0" w:line="240" w:lineRule="auto"/>
              <w:rPr>
                <w:rFonts w:ascii="Arial" w:eastAsia="Times New Roman" w:hAnsi="Arial" w:cs="Arial"/>
                <w:b/>
                <w:sz w:val="24"/>
                <w:szCs w:val="24"/>
              </w:rPr>
            </w:pPr>
            <w:r w:rsidRPr="007730A3">
              <w:rPr>
                <w:rFonts w:ascii="Arial" w:eastAsia="Times New Roman" w:hAnsi="Arial" w:cs="Arial"/>
                <w:b/>
                <w:sz w:val="24"/>
                <w:szCs w:val="24"/>
              </w:rPr>
              <w:t>TOTAL PROGRAMMED ACTIVITIES</w:t>
            </w:r>
          </w:p>
          <w:p w14:paraId="2A6223C6" w14:textId="77777777" w:rsidR="007730A3" w:rsidRPr="007730A3" w:rsidRDefault="007730A3" w:rsidP="007730A3">
            <w:pPr>
              <w:tabs>
                <w:tab w:val="center" w:pos="4153"/>
                <w:tab w:val="right" w:pos="8306"/>
              </w:tabs>
              <w:spacing w:after="0" w:line="240" w:lineRule="auto"/>
              <w:rPr>
                <w:rFonts w:ascii="Arial" w:eastAsia="Times New Roman" w:hAnsi="Arial" w:cs="Arial"/>
                <w:b/>
                <w:sz w:val="24"/>
                <w:szCs w:val="24"/>
              </w:rPr>
            </w:pPr>
          </w:p>
        </w:tc>
        <w:tc>
          <w:tcPr>
            <w:tcW w:w="3164" w:type="dxa"/>
          </w:tcPr>
          <w:p w14:paraId="12033AAD" w14:textId="77777777" w:rsidR="007730A3" w:rsidRPr="007730A3" w:rsidRDefault="007730A3" w:rsidP="007730A3">
            <w:pPr>
              <w:tabs>
                <w:tab w:val="center" w:pos="4153"/>
                <w:tab w:val="right" w:pos="8306"/>
              </w:tabs>
              <w:spacing w:after="0" w:line="240" w:lineRule="auto"/>
              <w:rPr>
                <w:rFonts w:ascii="Arial" w:eastAsia="Times New Roman" w:hAnsi="Arial" w:cs="Arial"/>
                <w:b/>
                <w:sz w:val="24"/>
                <w:szCs w:val="24"/>
              </w:rPr>
            </w:pPr>
          </w:p>
        </w:tc>
      </w:tr>
    </w:tbl>
    <w:p w14:paraId="7E841F9C" w14:textId="77777777" w:rsidR="007730A3" w:rsidRPr="007730A3" w:rsidRDefault="007730A3" w:rsidP="007730A3">
      <w:pPr>
        <w:tabs>
          <w:tab w:val="center" w:pos="4153"/>
          <w:tab w:val="right" w:pos="8306"/>
        </w:tabs>
        <w:spacing w:after="0" w:line="240" w:lineRule="auto"/>
        <w:rPr>
          <w:rFonts w:ascii="Arial" w:eastAsia="Times New Roman" w:hAnsi="Arial" w:cs="Arial"/>
          <w:b/>
          <w:sz w:val="24"/>
          <w:szCs w:val="24"/>
        </w:rPr>
      </w:pPr>
    </w:p>
    <w:p w14:paraId="2DBD8DC6" w14:textId="77777777" w:rsidR="007730A3" w:rsidRPr="007730A3" w:rsidRDefault="007730A3" w:rsidP="007730A3">
      <w:pPr>
        <w:tabs>
          <w:tab w:val="center" w:pos="4153"/>
          <w:tab w:val="right" w:pos="8306"/>
        </w:tabs>
        <w:spacing w:after="0" w:line="240" w:lineRule="auto"/>
        <w:rPr>
          <w:rFonts w:ascii="Arial" w:eastAsia="Times New Roman" w:hAnsi="Arial" w:cs="Arial"/>
          <w:b/>
          <w:sz w:val="24"/>
          <w:szCs w:val="24"/>
        </w:rPr>
      </w:pPr>
    </w:p>
    <w:p w14:paraId="5BF4A032" w14:textId="77777777" w:rsidR="007730A3" w:rsidRPr="007730A3" w:rsidRDefault="007730A3" w:rsidP="007730A3">
      <w:pPr>
        <w:tabs>
          <w:tab w:val="center" w:pos="4153"/>
          <w:tab w:val="right" w:pos="8306"/>
        </w:tabs>
        <w:spacing w:after="0" w:line="240" w:lineRule="auto"/>
        <w:rPr>
          <w:rFonts w:ascii="Arial" w:eastAsia="Times New Roman" w:hAnsi="Arial" w:cs="Arial"/>
          <w:b/>
          <w:sz w:val="24"/>
          <w:szCs w:val="24"/>
        </w:rPr>
      </w:pPr>
    </w:p>
    <w:p w14:paraId="52B29201" w14:textId="77777777" w:rsidR="007730A3" w:rsidRPr="007730A3" w:rsidRDefault="007730A3" w:rsidP="007730A3">
      <w:pPr>
        <w:tabs>
          <w:tab w:val="center" w:pos="4153"/>
          <w:tab w:val="right" w:pos="8306"/>
        </w:tabs>
        <w:spacing w:after="0" w:line="240" w:lineRule="auto"/>
        <w:rPr>
          <w:rFonts w:ascii="Arial" w:eastAsia="Times New Roman" w:hAnsi="Arial" w:cs="Arial"/>
          <w:b/>
          <w:sz w:val="24"/>
          <w:szCs w:val="24"/>
        </w:rPr>
      </w:pPr>
      <w:r w:rsidRPr="007730A3">
        <w:rPr>
          <w:rFonts w:ascii="Arial" w:eastAsia="Times New Roman" w:hAnsi="Arial" w:cs="Arial"/>
          <w:b/>
          <w:sz w:val="24"/>
          <w:szCs w:val="24"/>
        </w:rPr>
        <w:t>Anticipated on-call availability supplement</w:t>
      </w:r>
    </w:p>
    <w:p w14:paraId="27980329" w14:textId="77777777" w:rsidR="007730A3" w:rsidRPr="007730A3" w:rsidRDefault="007730A3" w:rsidP="007730A3">
      <w:pPr>
        <w:tabs>
          <w:tab w:val="center" w:pos="4153"/>
          <w:tab w:val="right" w:pos="8306"/>
        </w:tabs>
        <w:spacing w:after="0" w:line="240" w:lineRule="auto"/>
        <w:rPr>
          <w:rFonts w:ascii="Arial" w:eastAsia="Times New Roman" w:hAnsi="Arial" w:cs="Arial"/>
          <w:b/>
          <w:sz w:val="24"/>
          <w:szCs w:val="24"/>
        </w:rPr>
      </w:pPr>
    </w:p>
    <w:p w14:paraId="0DBE0AB9" w14:textId="77777777" w:rsidR="007730A3" w:rsidRPr="007730A3" w:rsidRDefault="007730A3" w:rsidP="007730A3">
      <w:pPr>
        <w:tabs>
          <w:tab w:val="center" w:pos="4153"/>
          <w:tab w:val="right" w:pos="8306"/>
        </w:tabs>
        <w:spacing w:after="0" w:line="240" w:lineRule="auto"/>
        <w:rPr>
          <w:rFonts w:ascii="Arial" w:eastAsia="Times New Roman" w:hAnsi="Arial" w:cs="Arial"/>
          <w:b/>
          <w:sz w:val="24"/>
          <w:szCs w:val="24"/>
        </w:rPr>
      </w:pPr>
      <w:r w:rsidRPr="007730A3">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0" allowOverlap="1" wp14:anchorId="27C8A383" wp14:editId="57358DF0">
                <wp:simplePos x="0" y="0"/>
                <wp:positionH relativeFrom="column">
                  <wp:posOffset>2240280</wp:posOffset>
                </wp:positionH>
                <wp:positionV relativeFrom="paragraph">
                  <wp:posOffset>8890</wp:posOffset>
                </wp:positionV>
                <wp:extent cx="1463040" cy="365760"/>
                <wp:effectExtent l="0" t="0" r="2286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solidFill>
                          <a:srgbClr val="FFFFFF"/>
                        </a:solidFill>
                        <a:ln w="9525">
                          <a:solidFill>
                            <a:srgbClr val="000000"/>
                          </a:solidFill>
                          <a:miter lim="800000"/>
                          <a:headEnd/>
                          <a:tailEnd/>
                        </a:ln>
                      </wps:spPr>
                      <wps:txbx>
                        <w:txbxContent>
                          <w:p w14:paraId="2585092A" w14:textId="77777777" w:rsidR="007730A3" w:rsidRPr="007639DF" w:rsidRDefault="007730A3" w:rsidP="007730A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6E68AC" id="_x0000_t202" coordsize="21600,21600" o:spt="202" path="m,l,21600r21600,l21600,xe">
                <v:stroke joinstyle="miter"/>
                <v:path gradientshapeok="t" o:connecttype="rect"/>
              </v:shapetype>
              <v:shape id="Text Box 6" o:spid="_x0000_s1026" type="#_x0000_t202" style="position:absolute;margin-left:176.4pt;margin-top:.7pt;width:115.2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" o:allowincell="f">
                <v:textbox>
                  <w:txbxContent>
                    <w:p w:rsidR="007730A3" w:rsidRPr="007639DF" w:rsidRDefault="007730A3" w:rsidP="007730A3">
                      <w:pPr>
                        <w:rPr>
                          <w:rFonts w:ascii="Arial" w:hAnsi="Arial" w:cs="Arial"/>
                        </w:rPr>
                      </w:pPr>
                    </w:p>
                  </w:txbxContent>
                </v:textbox>
              </v:shape>
            </w:pict>
          </mc:Fallback>
        </mc:AlternateContent>
      </w:r>
    </w:p>
    <w:p w14:paraId="4EAE11FB" w14:textId="77777777" w:rsidR="007730A3" w:rsidRPr="007730A3" w:rsidRDefault="007730A3" w:rsidP="007730A3">
      <w:pPr>
        <w:tabs>
          <w:tab w:val="center" w:pos="4153"/>
          <w:tab w:val="right" w:pos="8306"/>
        </w:tabs>
        <w:spacing w:after="0" w:line="240" w:lineRule="auto"/>
        <w:rPr>
          <w:rFonts w:ascii="Arial" w:eastAsia="Times New Roman" w:hAnsi="Arial" w:cs="Arial"/>
          <w:b/>
          <w:sz w:val="24"/>
          <w:szCs w:val="24"/>
        </w:rPr>
      </w:pPr>
      <w:r w:rsidRPr="007730A3">
        <w:rPr>
          <w:rFonts w:ascii="Arial" w:eastAsia="Times New Roman" w:hAnsi="Arial" w:cs="Arial"/>
          <w:b/>
          <w:sz w:val="24"/>
          <w:szCs w:val="24"/>
        </w:rPr>
        <w:t>Agreed on-call rota e.g. 1 in 5:</w:t>
      </w:r>
    </w:p>
    <w:p w14:paraId="06F49B8F" w14:textId="77777777" w:rsidR="007730A3" w:rsidRPr="007730A3" w:rsidRDefault="007730A3" w:rsidP="007730A3">
      <w:pPr>
        <w:tabs>
          <w:tab w:val="center" w:pos="4153"/>
          <w:tab w:val="right" w:pos="8306"/>
        </w:tabs>
        <w:spacing w:after="0" w:line="240" w:lineRule="auto"/>
        <w:rPr>
          <w:rFonts w:ascii="Arial" w:eastAsia="Times New Roman" w:hAnsi="Arial" w:cs="Arial"/>
          <w:b/>
          <w:sz w:val="24"/>
          <w:szCs w:val="24"/>
        </w:rPr>
      </w:pPr>
    </w:p>
    <w:p w14:paraId="71007A76" w14:textId="77777777" w:rsidR="007730A3" w:rsidRPr="007730A3" w:rsidRDefault="007730A3" w:rsidP="007730A3">
      <w:pPr>
        <w:tabs>
          <w:tab w:val="center" w:pos="4153"/>
          <w:tab w:val="right" w:pos="8306"/>
        </w:tabs>
        <w:spacing w:after="0" w:line="240" w:lineRule="auto"/>
        <w:rPr>
          <w:rFonts w:ascii="Arial" w:eastAsia="Times New Roman" w:hAnsi="Arial" w:cs="Arial"/>
          <w:b/>
          <w:sz w:val="24"/>
          <w:szCs w:val="24"/>
        </w:rPr>
      </w:pPr>
      <w:r w:rsidRPr="007730A3">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0" allowOverlap="1" wp14:anchorId="3C93169D" wp14:editId="71D76A7C">
                <wp:simplePos x="0" y="0"/>
                <wp:positionH relativeFrom="column">
                  <wp:posOffset>2240280</wp:posOffset>
                </wp:positionH>
                <wp:positionV relativeFrom="paragraph">
                  <wp:posOffset>64770</wp:posOffset>
                </wp:positionV>
                <wp:extent cx="1463040" cy="365760"/>
                <wp:effectExtent l="0" t="0" r="22860"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solidFill>
                          <a:srgbClr val="FFFFFF"/>
                        </a:solidFill>
                        <a:ln w="9525">
                          <a:solidFill>
                            <a:srgbClr val="000000"/>
                          </a:solidFill>
                          <a:miter lim="800000"/>
                          <a:headEnd/>
                          <a:tailEnd/>
                        </a:ln>
                      </wps:spPr>
                      <wps:txbx>
                        <w:txbxContent>
                          <w:p w14:paraId="28AB2026" w14:textId="77777777" w:rsidR="007730A3" w:rsidRPr="00552381" w:rsidRDefault="007730A3" w:rsidP="007730A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E81564" id="Text Box 5" o:spid="_x0000_s1027" type="#_x0000_t202" style="position:absolute;margin-left:176.4pt;margin-top:5.1pt;width:115.2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" o:allowincell="f">
                <v:textbox>
                  <w:txbxContent>
                    <w:p w:rsidR="007730A3" w:rsidRPr="00552381" w:rsidRDefault="007730A3" w:rsidP="007730A3">
                      <w:pPr>
                        <w:rPr>
                          <w:rFonts w:ascii="Arial" w:hAnsi="Arial" w:cs="Arial"/>
                          <w:b/>
                        </w:rPr>
                      </w:pPr>
                    </w:p>
                  </w:txbxContent>
                </v:textbox>
              </v:shape>
            </w:pict>
          </mc:Fallback>
        </mc:AlternateContent>
      </w:r>
    </w:p>
    <w:p w14:paraId="3A6705F1" w14:textId="77777777" w:rsidR="007730A3" w:rsidRPr="007730A3" w:rsidRDefault="007730A3" w:rsidP="007730A3">
      <w:pPr>
        <w:tabs>
          <w:tab w:val="center" w:pos="4153"/>
          <w:tab w:val="right" w:pos="8306"/>
        </w:tabs>
        <w:spacing w:after="0" w:line="240" w:lineRule="auto"/>
        <w:rPr>
          <w:rFonts w:ascii="Arial" w:eastAsia="Times New Roman" w:hAnsi="Arial" w:cs="Arial"/>
          <w:sz w:val="24"/>
          <w:szCs w:val="24"/>
        </w:rPr>
      </w:pPr>
      <w:r w:rsidRPr="007730A3">
        <w:rPr>
          <w:rFonts w:ascii="Arial" w:eastAsia="Times New Roman" w:hAnsi="Arial" w:cs="Arial"/>
          <w:b/>
          <w:sz w:val="24"/>
          <w:szCs w:val="24"/>
        </w:rPr>
        <w:t>Agreed category (delete):</w:t>
      </w:r>
      <w:r w:rsidRPr="007730A3">
        <w:rPr>
          <w:rFonts w:ascii="Arial" w:eastAsia="Times New Roman" w:hAnsi="Arial" w:cs="Arial"/>
          <w:b/>
          <w:sz w:val="24"/>
          <w:szCs w:val="24"/>
        </w:rPr>
        <w:tab/>
      </w:r>
      <w:r w:rsidRPr="007730A3">
        <w:rPr>
          <w:rFonts w:ascii="Arial" w:eastAsia="Times New Roman" w:hAnsi="Arial" w:cs="Arial"/>
          <w:b/>
          <w:sz w:val="24"/>
          <w:szCs w:val="24"/>
        </w:rPr>
        <w:tab/>
      </w:r>
    </w:p>
    <w:p w14:paraId="1D5BB8CF" w14:textId="77777777" w:rsidR="007730A3" w:rsidRPr="007730A3" w:rsidRDefault="007730A3" w:rsidP="007730A3">
      <w:pPr>
        <w:tabs>
          <w:tab w:val="center" w:pos="4153"/>
          <w:tab w:val="right" w:pos="8306"/>
        </w:tabs>
        <w:spacing w:after="0" w:line="240" w:lineRule="auto"/>
        <w:rPr>
          <w:rFonts w:ascii="Arial" w:eastAsia="Times New Roman" w:hAnsi="Arial" w:cs="Arial"/>
          <w:sz w:val="24"/>
          <w:szCs w:val="24"/>
        </w:rPr>
      </w:pPr>
    </w:p>
    <w:p w14:paraId="62CD90E6" w14:textId="77777777" w:rsidR="007730A3" w:rsidRPr="007730A3" w:rsidRDefault="007730A3" w:rsidP="007730A3">
      <w:pPr>
        <w:tabs>
          <w:tab w:val="center" w:pos="4153"/>
          <w:tab w:val="right" w:pos="8306"/>
        </w:tabs>
        <w:spacing w:after="0" w:line="240" w:lineRule="auto"/>
        <w:rPr>
          <w:rFonts w:ascii="Arial" w:eastAsia="Times New Roman" w:hAnsi="Arial" w:cs="Arial"/>
          <w:sz w:val="24"/>
          <w:szCs w:val="24"/>
        </w:rPr>
      </w:pPr>
    </w:p>
    <w:p w14:paraId="033CAE23" w14:textId="77777777" w:rsidR="007730A3" w:rsidRPr="007730A3" w:rsidRDefault="007730A3" w:rsidP="007730A3">
      <w:pPr>
        <w:tabs>
          <w:tab w:val="center" w:pos="4153"/>
          <w:tab w:val="right" w:pos="8306"/>
        </w:tabs>
        <w:spacing w:after="0" w:line="240" w:lineRule="auto"/>
        <w:rPr>
          <w:rFonts w:ascii="Arial" w:eastAsia="Times New Roman" w:hAnsi="Arial" w:cs="Arial"/>
          <w:b/>
          <w:sz w:val="24"/>
          <w:szCs w:val="24"/>
        </w:rPr>
      </w:pPr>
      <w:r w:rsidRPr="007730A3">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0" allowOverlap="1" wp14:anchorId="701D1500" wp14:editId="26BB87E1">
                <wp:simplePos x="0" y="0"/>
                <wp:positionH relativeFrom="column">
                  <wp:posOffset>2240280</wp:posOffset>
                </wp:positionH>
                <wp:positionV relativeFrom="paragraph">
                  <wp:posOffset>101600</wp:posOffset>
                </wp:positionV>
                <wp:extent cx="1463040" cy="365760"/>
                <wp:effectExtent l="0" t="0" r="2286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solidFill>
                          <a:srgbClr val="FFFFFF"/>
                        </a:solidFill>
                        <a:ln w="9525">
                          <a:solidFill>
                            <a:srgbClr val="000000"/>
                          </a:solidFill>
                          <a:miter lim="800000"/>
                          <a:headEnd/>
                          <a:tailEnd/>
                        </a:ln>
                      </wps:spPr>
                      <wps:txbx>
                        <w:txbxContent>
                          <w:p w14:paraId="54BFBECA" w14:textId="77777777" w:rsidR="007730A3" w:rsidRPr="007639DF" w:rsidRDefault="007730A3" w:rsidP="007730A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E3994F" id="Text Box 4" o:spid="_x0000_s1028" type="#_x0000_t202" style="position:absolute;margin-left:176.4pt;margin-top:8pt;width:115.2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" o:allowincell="f">
                <v:textbox>
                  <w:txbxContent>
                    <w:p w:rsidR="007730A3" w:rsidRPr="007639DF" w:rsidRDefault="007730A3" w:rsidP="007730A3">
                      <w:pPr>
                        <w:rPr>
                          <w:rFonts w:ascii="Arial" w:hAnsi="Arial" w:cs="Arial"/>
                        </w:rPr>
                      </w:pPr>
                    </w:p>
                  </w:txbxContent>
                </v:textbox>
              </v:shape>
            </w:pict>
          </mc:Fallback>
        </mc:AlternateContent>
      </w:r>
      <w:r w:rsidRPr="007730A3">
        <w:rPr>
          <w:rFonts w:ascii="Arial" w:eastAsia="Times New Roman" w:hAnsi="Arial" w:cs="Arial"/>
          <w:b/>
          <w:sz w:val="24"/>
          <w:szCs w:val="24"/>
        </w:rPr>
        <w:t>On-call supplement %:</w:t>
      </w:r>
      <w:r w:rsidRPr="007730A3">
        <w:rPr>
          <w:rFonts w:ascii="Arial" w:eastAsia="Times New Roman" w:hAnsi="Arial" w:cs="Arial"/>
          <w:b/>
          <w:sz w:val="24"/>
          <w:szCs w:val="24"/>
        </w:rPr>
        <w:tab/>
      </w:r>
      <w:r w:rsidRPr="007730A3">
        <w:rPr>
          <w:rFonts w:ascii="Arial" w:eastAsia="Times New Roman" w:hAnsi="Arial" w:cs="Arial"/>
          <w:b/>
          <w:sz w:val="24"/>
          <w:szCs w:val="24"/>
        </w:rPr>
        <w:tab/>
      </w:r>
    </w:p>
    <w:p w14:paraId="49F11B61" w14:textId="77777777" w:rsidR="007730A3" w:rsidRPr="007730A3" w:rsidRDefault="007730A3" w:rsidP="007730A3">
      <w:pPr>
        <w:tabs>
          <w:tab w:val="center" w:pos="4153"/>
          <w:tab w:val="right" w:pos="8306"/>
        </w:tabs>
        <w:spacing w:after="0" w:line="240" w:lineRule="auto"/>
        <w:rPr>
          <w:rFonts w:ascii="Arial" w:eastAsia="Times New Roman" w:hAnsi="Arial" w:cs="Arial"/>
          <w:sz w:val="24"/>
          <w:szCs w:val="24"/>
        </w:rPr>
      </w:pPr>
    </w:p>
    <w:p w14:paraId="41B42797" w14:textId="77777777" w:rsidR="007730A3" w:rsidRPr="007730A3" w:rsidRDefault="007730A3" w:rsidP="007730A3">
      <w:pPr>
        <w:tabs>
          <w:tab w:val="left" w:pos="720"/>
        </w:tabs>
        <w:spacing w:after="0" w:line="240" w:lineRule="auto"/>
        <w:ind w:left="1440" w:hanging="1440"/>
        <w:jc w:val="both"/>
        <w:rPr>
          <w:rFonts w:ascii="Arial" w:eastAsia="Times New Roman" w:hAnsi="Arial" w:cs="Arial"/>
          <w:sz w:val="24"/>
          <w:szCs w:val="24"/>
        </w:rPr>
      </w:pPr>
    </w:p>
    <w:p w14:paraId="375FA40C" w14:textId="77777777" w:rsidR="007730A3" w:rsidRPr="007730A3" w:rsidRDefault="007730A3" w:rsidP="007730A3">
      <w:pPr>
        <w:spacing w:after="0" w:line="240" w:lineRule="auto"/>
        <w:jc w:val="both"/>
        <w:rPr>
          <w:rFonts w:ascii="Arial" w:eastAsia="Times New Roman" w:hAnsi="Arial" w:cs="Arial"/>
          <w:sz w:val="24"/>
          <w:szCs w:val="24"/>
        </w:rPr>
      </w:pPr>
    </w:p>
    <w:p w14:paraId="6B25322E" w14:textId="77777777" w:rsidR="007730A3" w:rsidRPr="007730A3" w:rsidRDefault="007730A3" w:rsidP="007730A3">
      <w:pPr>
        <w:spacing w:after="0" w:line="240" w:lineRule="auto"/>
        <w:rPr>
          <w:rFonts w:ascii="Arial" w:eastAsia="Times New Roman" w:hAnsi="Arial" w:cs="Arial"/>
          <w:b/>
          <w:sz w:val="24"/>
          <w:szCs w:val="24"/>
        </w:rPr>
      </w:pPr>
      <w:r w:rsidRPr="007730A3">
        <w:rPr>
          <w:rFonts w:ascii="Arial" w:eastAsia="Times New Roman" w:hAnsi="Arial" w:cs="Arial"/>
          <w:b/>
          <w:sz w:val="24"/>
          <w:szCs w:val="24"/>
        </w:rPr>
        <w:t>This is an indicative job plan the actual initial job plan worked will be negotiated with the Clinical Director upon appointment and may vary depending on the candidates experience and the clinical need within the department.</w:t>
      </w:r>
    </w:p>
    <w:p w14:paraId="0D02F60A" w14:textId="77777777" w:rsidR="007730A3" w:rsidRPr="007730A3" w:rsidRDefault="007730A3" w:rsidP="007730A3">
      <w:pPr>
        <w:spacing w:after="0" w:line="240" w:lineRule="auto"/>
        <w:rPr>
          <w:rFonts w:ascii="Arial" w:eastAsia="Times New Roman" w:hAnsi="Arial" w:cs="Arial"/>
          <w:sz w:val="24"/>
          <w:szCs w:val="24"/>
        </w:rPr>
      </w:pPr>
    </w:p>
    <w:p w14:paraId="45A5A3B1" w14:textId="77777777" w:rsidR="007730A3" w:rsidRPr="007730A3" w:rsidRDefault="007730A3" w:rsidP="007730A3">
      <w:pPr>
        <w:spacing w:after="0" w:line="240" w:lineRule="auto"/>
        <w:rPr>
          <w:rFonts w:ascii="Arial" w:eastAsia="Times New Roman" w:hAnsi="Arial" w:cs="Arial"/>
          <w:b/>
          <w:sz w:val="24"/>
          <w:szCs w:val="24"/>
        </w:rPr>
      </w:pPr>
      <w:r w:rsidRPr="007730A3">
        <w:rPr>
          <w:rFonts w:ascii="Arial" w:eastAsia="Times New Roman" w:hAnsi="Arial" w:cs="Arial"/>
          <w:b/>
          <w:sz w:val="24"/>
          <w:szCs w:val="24"/>
        </w:rPr>
        <w:t>Annual and study leave arrangements must be co-ordinated within the specialty to ensure there is an acceptable level of consultant cover.</w:t>
      </w:r>
    </w:p>
    <w:p w14:paraId="7E8590C4" w14:textId="77777777" w:rsidR="007730A3" w:rsidRPr="007730A3" w:rsidRDefault="007730A3" w:rsidP="007730A3">
      <w:pPr>
        <w:spacing w:after="0" w:line="240" w:lineRule="auto"/>
        <w:jc w:val="both"/>
        <w:rPr>
          <w:rFonts w:ascii="Arial" w:eastAsia="Times New Roman" w:hAnsi="Arial" w:cs="Arial"/>
          <w:sz w:val="24"/>
          <w:szCs w:val="24"/>
        </w:rPr>
      </w:pPr>
    </w:p>
    <w:p w14:paraId="650FBCBE" w14:textId="77777777" w:rsidR="007730A3" w:rsidRPr="006E38D0" w:rsidRDefault="007730A3" w:rsidP="007730A3">
      <w:pPr>
        <w:spacing w:before="120" w:after="120" w:line="240" w:lineRule="atLeast"/>
        <w:jc w:val="center"/>
        <w:rPr>
          <w:rFonts w:ascii="Arial" w:eastAsia="Times New Roman" w:hAnsi="Arial" w:cs="Arial"/>
          <w:b/>
          <w:sz w:val="24"/>
          <w:szCs w:val="24"/>
          <w:highlight w:val="yellow"/>
        </w:rPr>
      </w:pPr>
    </w:p>
    <w:sectPr w:rsidR="007730A3" w:rsidRPr="006E38D0" w:rsidSect="0005481E">
      <w:footerReference w:type="default" r:id="rId11"/>
      <w:pgSz w:w="11906" w:h="16838"/>
      <w:pgMar w:top="1106"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EFBAC" w14:textId="77777777" w:rsidR="007B78C0" w:rsidRDefault="007B78C0" w:rsidP="00773737">
      <w:pPr>
        <w:spacing w:after="0" w:line="240" w:lineRule="auto"/>
      </w:pPr>
      <w:r>
        <w:separator/>
      </w:r>
    </w:p>
  </w:endnote>
  <w:endnote w:type="continuationSeparator" w:id="0">
    <w:p w14:paraId="79980C0B" w14:textId="77777777" w:rsidR="007B78C0" w:rsidRDefault="007B78C0" w:rsidP="0077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195943"/>
      <w:docPartObj>
        <w:docPartGallery w:val="Page Numbers (Bottom of Page)"/>
        <w:docPartUnique/>
      </w:docPartObj>
    </w:sdtPr>
    <w:sdtEndPr>
      <w:rPr>
        <w:noProof/>
      </w:rPr>
    </w:sdtEndPr>
    <w:sdtContent>
      <w:p w14:paraId="6E106295" w14:textId="77777777" w:rsidR="00C64E0B" w:rsidRDefault="000F6234" w:rsidP="00900066">
        <w:pPr>
          <w:pStyle w:val="Footer"/>
        </w:pPr>
        <w:r>
          <w:rPr>
            <w:noProof/>
          </w:rPr>
          <w:fldChar w:fldCharType="begin"/>
        </w:r>
        <w:r>
          <w:rPr>
            <w:noProof/>
          </w:rPr>
          <w:instrText xml:space="preserve"> FILENAME   \* MERGEFORMAT </w:instrText>
        </w:r>
        <w:r>
          <w:rPr>
            <w:noProof/>
          </w:rPr>
          <w:fldChar w:fldCharType="separate"/>
        </w:r>
        <w:r w:rsidR="00E53F94">
          <w:rPr>
            <w:noProof/>
          </w:rPr>
          <w:t>Business Case Initiation Proforma - April 2019</w:t>
        </w:r>
        <w:r>
          <w:rPr>
            <w:noProof/>
          </w:rPr>
          <w:fldChar w:fldCharType="end"/>
        </w:r>
        <w:r w:rsidR="00E35129">
          <w:rPr>
            <w:noProof/>
          </w:rPr>
          <w:tab/>
        </w:r>
        <w:r w:rsidR="006F2CCE">
          <w:tab/>
        </w:r>
        <w:r w:rsidR="00C64E0B">
          <w:fldChar w:fldCharType="begin"/>
        </w:r>
        <w:r w:rsidR="00C64E0B">
          <w:instrText xml:space="preserve"> PAGE   \* MERGEFORMAT </w:instrText>
        </w:r>
        <w:r w:rsidR="00C64E0B">
          <w:fldChar w:fldCharType="separate"/>
        </w:r>
        <w:r>
          <w:rPr>
            <w:noProof/>
          </w:rPr>
          <w:t>1</w:t>
        </w:r>
        <w:r w:rsidR="00C64E0B">
          <w:rPr>
            <w:noProof/>
          </w:rPr>
          <w:fldChar w:fldCharType="end"/>
        </w:r>
      </w:p>
    </w:sdtContent>
  </w:sdt>
  <w:p w14:paraId="05A2EC2A" w14:textId="77777777" w:rsidR="00C64E0B" w:rsidRDefault="00C64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83267" w14:textId="77777777" w:rsidR="007B78C0" w:rsidRDefault="007B78C0" w:rsidP="00773737">
      <w:pPr>
        <w:spacing w:after="0" w:line="240" w:lineRule="auto"/>
      </w:pPr>
      <w:r>
        <w:separator/>
      </w:r>
    </w:p>
  </w:footnote>
  <w:footnote w:type="continuationSeparator" w:id="0">
    <w:p w14:paraId="6AFA2FDC" w14:textId="77777777" w:rsidR="007B78C0" w:rsidRDefault="007B78C0" w:rsidP="007737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17A3D"/>
    <w:multiLevelType w:val="hybridMultilevel"/>
    <w:tmpl w:val="650C19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FB2CB9"/>
    <w:multiLevelType w:val="hybridMultilevel"/>
    <w:tmpl w:val="FDCC3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91CE0"/>
    <w:multiLevelType w:val="hybridMultilevel"/>
    <w:tmpl w:val="E1760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1F5ABB"/>
    <w:multiLevelType w:val="hybridMultilevel"/>
    <w:tmpl w:val="C61CD1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DA2214"/>
    <w:multiLevelType w:val="hybridMultilevel"/>
    <w:tmpl w:val="70D66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F0240"/>
    <w:multiLevelType w:val="hybridMultilevel"/>
    <w:tmpl w:val="162C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4276B"/>
    <w:multiLevelType w:val="hybridMultilevel"/>
    <w:tmpl w:val="E070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142A4"/>
    <w:multiLevelType w:val="hybridMultilevel"/>
    <w:tmpl w:val="A8CE5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63FC1"/>
    <w:multiLevelType w:val="hybridMultilevel"/>
    <w:tmpl w:val="FF540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D47F9"/>
    <w:multiLevelType w:val="hybridMultilevel"/>
    <w:tmpl w:val="AEC067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EBF75E0"/>
    <w:multiLevelType w:val="hybridMultilevel"/>
    <w:tmpl w:val="1F72AC1E"/>
    <w:lvl w:ilvl="0" w:tplc="3F8EB44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295DA0"/>
    <w:multiLevelType w:val="hybridMultilevel"/>
    <w:tmpl w:val="216C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616421"/>
    <w:multiLevelType w:val="hybridMultilevel"/>
    <w:tmpl w:val="F91E74EC"/>
    <w:lvl w:ilvl="0" w:tplc="DC961B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3D2EE5"/>
    <w:multiLevelType w:val="hybridMultilevel"/>
    <w:tmpl w:val="A256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3"/>
  </w:num>
  <w:num w:numId="4">
    <w:abstractNumId w:val="5"/>
  </w:num>
  <w:num w:numId="5">
    <w:abstractNumId w:val="6"/>
  </w:num>
  <w:num w:numId="6">
    <w:abstractNumId w:val="3"/>
  </w:num>
  <w:num w:numId="7">
    <w:abstractNumId w:val="4"/>
  </w:num>
  <w:num w:numId="8">
    <w:abstractNumId w:val="11"/>
  </w:num>
  <w:num w:numId="9">
    <w:abstractNumId w:val="2"/>
  </w:num>
  <w:num w:numId="10">
    <w:abstractNumId w:val="9"/>
  </w:num>
  <w:num w:numId="11">
    <w:abstractNumId w:val="0"/>
  </w:num>
  <w:num w:numId="12">
    <w:abstractNumId w:val="7"/>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9A"/>
    <w:rsid w:val="00012B53"/>
    <w:rsid w:val="00026FC3"/>
    <w:rsid w:val="0004760D"/>
    <w:rsid w:val="0005481E"/>
    <w:rsid w:val="000566BC"/>
    <w:rsid w:val="000660D1"/>
    <w:rsid w:val="00067795"/>
    <w:rsid w:val="00071EEC"/>
    <w:rsid w:val="00076BB8"/>
    <w:rsid w:val="00084BE0"/>
    <w:rsid w:val="000A4F96"/>
    <w:rsid w:val="000B4C29"/>
    <w:rsid w:val="000B60D2"/>
    <w:rsid w:val="000C1BF8"/>
    <w:rsid w:val="000C78B5"/>
    <w:rsid w:val="000E137E"/>
    <w:rsid w:val="000E4B32"/>
    <w:rsid w:val="000F6234"/>
    <w:rsid w:val="001036C6"/>
    <w:rsid w:val="00113C5A"/>
    <w:rsid w:val="00135971"/>
    <w:rsid w:val="00150058"/>
    <w:rsid w:val="00182139"/>
    <w:rsid w:val="00182F0D"/>
    <w:rsid w:val="00192A64"/>
    <w:rsid w:val="001A6AF8"/>
    <w:rsid w:val="001B52E7"/>
    <w:rsid w:val="001B6976"/>
    <w:rsid w:val="001C3FBC"/>
    <w:rsid w:val="001C5B13"/>
    <w:rsid w:val="001C6F6E"/>
    <w:rsid w:val="001D6B38"/>
    <w:rsid w:val="001F6C0E"/>
    <w:rsid w:val="00213D9A"/>
    <w:rsid w:val="00217154"/>
    <w:rsid w:val="00220293"/>
    <w:rsid w:val="00221C59"/>
    <w:rsid w:val="002246CE"/>
    <w:rsid w:val="00227A3B"/>
    <w:rsid w:val="00251E79"/>
    <w:rsid w:val="002674B5"/>
    <w:rsid w:val="002730EB"/>
    <w:rsid w:val="00286513"/>
    <w:rsid w:val="00291A8C"/>
    <w:rsid w:val="002B7375"/>
    <w:rsid w:val="002C4F59"/>
    <w:rsid w:val="002E46B7"/>
    <w:rsid w:val="0030578B"/>
    <w:rsid w:val="00311A3A"/>
    <w:rsid w:val="0031291D"/>
    <w:rsid w:val="00322736"/>
    <w:rsid w:val="00342E6C"/>
    <w:rsid w:val="0034688C"/>
    <w:rsid w:val="00351915"/>
    <w:rsid w:val="00361FA1"/>
    <w:rsid w:val="00372791"/>
    <w:rsid w:val="003B1A92"/>
    <w:rsid w:val="003C106F"/>
    <w:rsid w:val="003D2ADC"/>
    <w:rsid w:val="003F5ED9"/>
    <w:rsid w:val="003F60D3"/>
    <w:rsid w:val="004833C7"/>
    <w:rsid w:val="0049336A"/>
    <w:rsid w:val="004B03C3"/>
    <w:rsid w:val="004C2B7F"/>
    <w:rsid w:val="004E244E"/>
    <w:rsid w:val="004E2B2C"/>
    <w:rsid w:val="004E4664"/>
    <w:rsid w:val="004E6132"/>
    <w:rsid w:val="004F4DED"/>
    <w:rsid w:val="005140F7"/>
    <w:rsid w:val="00525C9C"/>
    <w:rsid w:val="0056418E"/>
    <w:rsid w:val="00567E8A"/>
    <w:rsid w:val="00572FE6"/>
    <w:rsid w:val="005A7EF5"/>
    <w:rsid w:val="005B2F22"/>
    <w:rsid w:val="005C08A0"/>
    <w:rsid w:val="005C3FE2"/>
    <w:rsid w:val="005D24B4"/>
    <w:rsid w:val="005F61F3"/>
    <w:rsid w:val="00610633"/>
    <w:rsid w:val="00623CDD"/>
    <w:rsid w:val="00625F0E"/>
    <w:rsid w:val="00634574"/>
    <w:rsid w:val="00650918"/>
    <w:rsid w:val="00654A23"/>
    <w:rsid w:val="00655F37"/>
    <w:rsid w:val="0067056D"/>
    <w:rsid w:val="006819F2"/>
    <w:rsid w:val="006C4EFF"/>
    <w:rsid w:val="006C6C45"/>
    <w:rsid w:val="006E38D0"/>
    <w:rsid w:val="006F2CCE"/>
    <w:rsid w:val="006F47FF"/>
    <w:rsid w:val="00711E49"/>
    <w:rsid w:val="00731434"/>
    <w:rsid w:val="00741FB2"/>
    <w:rsid w:val="0074356A"/>
    <w:rsid w:val="007527F6"/>
    <w:rsid w:val="00767B5C"/>
    <w:rsid w:val="007730A3"/>
    <w:rsid w:val="00773737"/>
    <w:rsid w:val="0078762F"/>
    <w:rsid w:val="00796BD4"/>
    <w:rsid w:val="007A3356"/>
    <w:rsid w:val="007B78C0"/>
    <w:rsid w:val="007C0CF6"/>
    <w:rsid w:val="007C28ED"/>
    <w:rsid w:val="007E6BBE"/>
    <w:rsid w:val="00801E87"/>
    <w:rsid w:val="00846691"/>
    <w:rsid w:val="0085466B"/>
    <w:rsid w:val="00880C07"/>
    <w:rsid w:val="00884085"/>
    <w:rsid w:val="008B3FA0"/>
    <w:rsid w:val="008B582C"/>
    <w:rsid w:val="008F24E3"/>
    <w:rsid w:val="00900066"/>
    <w:rsid w:val="00914355"/>
    <w:rsid w:val="0091495D"/>
    <w:rsid w:val="009167CA"/>
    <w:rsid w:val="0092421B"/>
    <w:rsid w:val="0092522B"/>
    <w:rsid w:val="009271BC"/>
    <w:rsid w:val="00942B81"/>
    <w:rsid w:val="0096652B"/>
    <w:rsid w:val="00984C27"/>
    <w:rsid w:val="00996F31"/>
    <w:rsid w:val="009B3CC1"/>
    <w:rsid w:val="009C6F41"/>
    <w:rsid w:val="009D0FE6"/>
    <w:rsid w:val="009F0639"/>
    <w:rsid w:val="009F78CA"/>
    <w:rsid w:val="00A15714"/>
    <w:rsid w:val="00A319EB"/>
    <w:rsid w:val="00A47526"/>
    <w:rsid w:val="00A5137B"/>
    <w:rsid w:val="00A64292"/>
    <w:rsid w:val="00A709BB"/>
    <w:rsid w:val="00A87B0F"/>
    <w:rsid w:val="00A95FB1"/>
    <w:rsid w:val="00AA46D4"/>
    <w:rsid w:val="00AA61B5"/>
    <w:rsid w:val="00AE1CCA"/>
    <w:rsid w:val="00B15CCB"/>
    <w:rsid w:val="00B30B13"/>
    <w:rsid w:val="00B33D3C"/>
    <w:rsid w:val="00B40CD3"/>
    <w:rsid w:val="00B47261"/>
    <w:rsid w:val="00B531CF"/>
    <w:rsid w:val="00B621D7"/>
    <w:rsid w:val="00B64744"/>
    <w:rsid w:val="00B72FA0"/>
    <w:rsid w:val="00B92231"/>
    <w:rsid w:val="00B96A9A"/>
    <w:rsid w:val="00BA1BE9"/>
    <w:rsid w:val="00BB0607"/>
    <w:rsid w:val="00BB329B"/>
    <w:rsid w:val="00C06639"/>
    <w:rsid w:val="00C4114B"/>
    <w:rsid w:val="00C42D98"/>
    <w:rsid w:val="00C64E0B"/>
    <w:rsid w:val="00C730FC"/>
    <w:rsid w:val="00CC0785"/>
    <w:rsid w:val="00CD3E15"/>
    <w:rsid w:val="00CE3D39"/>
    <w:rsid w:val="00D0373C"/>
    <w:rsid w:val="00D23706"/>
    <w:rsid w:val="00D4088D"/>
    <w:rsid w:val="00D45997"/>
    <w:rsid w:val="00D50C45"/>
    <w:rsid w:val="00D76E98"/>
    <w:rsid w:val="00D87E2B"/>
    <w:rsid w:val="00DB3643"/>
    <w:rsid w:val="00DC1ABA"/>
    <w:rsid w:val="00DD1B76"/>
    <w:rsid w:val="00DD5703"/>
    <w:rsid w:val="00DF18F1"/>
    <w:rsid w:val="00DF6235"/>
    <w:rsid w:val="00E04EFB"/>
    <w:rsid w:val="00E10203"/>
    <w:rsid w:val="00E10C4C"/>
    <w:rsid w:val="00E2063D"/>
    <w:rsid w:val="00E30499"/>
    <w:rsid w:val="00E35129"/>
    <w:rsid w:val="00E42BCD"/>
    <w:rsid w:val="00E53F94"/>
    <w:rsid w:val="00E56A33"/>
    <w:rsid w:val="00E651D7"/>
    <w:rsid w:val="00E727CC"/>
    <w:rsid w:val="00E84E93"/>
    <w:rsid w:val="00EA5530"/>
    <w:rsid w:val="00EB53A1"/>
    <w:rsid w:val="00ED5A19"/>
    <w:rsid w:val="00EE3D7A"/>
    <w:rsid w:val="00EE58D2"/>
    <w:rsid w:val="00F120A0"/>
    <w:rsid w:val="00F35865"/>
    <w:rsid w:val="00F50154"/>
    <w:rsid w:val="00F64276"/>
    <w:rsid w:val="00F6471F"/>
    <w:rsid w:val="00F65595"/>
    <w:rsid w:val="00F66BC2"/>
    <w:rsid w:val="00F94050"/>
    <w:rsid w:val="00FA285B"/>
    <w:rsid w:val="00FB6AD6"/>
    <w:rsid w:val="00FC6408"/>
    <w:rsid w:val="00FF717F"/>
    <w:rsid w:val="00FF7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9FC35A"/>
  <w15:docId w15:val="{081B923D-7E2E-AF42-8CDD-CEFA26C4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737"/>
  </w:style>
  <w:style w:type="paragraph" w:styleId="Footer">
    <w:name w:val="footer"/>
    <w:basedOn w:val="Normal"/>
    <w:link w:val="FooterChar"/>
    <w:uiPriority w:val="99"/>
    <w:unhideWhenUsed/>
    <w:rsid w:val="00773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737"/>
  </w:style>
  <w:style w:type="paragraph" w:styleId="BalloonText">
    <w:name w:val="Balloon Text"/>
    <w:basedOn w:val="Normal"/>
    <w:link w:val="BalloonTextChar"/>
    <w:uiPriority w:val="99"/>
    <w:semiHidden/>
    <w:unhideWhenUsed/>
    <w:rsid w:val="00773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737"/>
    <w:rPr>
      <w:rFonts w:ascii="Tahoma" w:hAnsi="Tahoma" w:cs="Tahoma"/>
      <w:sz w:val="16"/>
      <w:szCs w:val="16"/>
    </w:rPr>
  </w:style>
  <w:style w:type="paragraph" w:styleId="ListParagraph">
    <w:name w:val="List Paragraph"/>
    <w:basedOn w:val="Normal"/>
    <w:uiPriority w:val="34"/>
    <w:qFormat/>
    <w:rsid w:val="00634574"/>
    <w:pPr>
      <w:ind w:left="720"/>
      <w:contextualSpacing/>
    </w:pPr>
  </w:style>
  <w:style w:type="table" w:styleId="LightShading-Accent5">
    <w:name w:val="Light Shading Accent 5"/>
    <w:basedOn w:val="TableNormal"/>
    <w:uiPriority w:val="60"/>
    <w:rsid w:val="002B737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viewDate xmlns="http://schemas.microsoft.com/sharepoint/v3">2020-03-30T23:00:00+00:00</ReviewDate>
    <VersionNumber xmlns="77830758-82AC-4A21-955B-7C2CB3E5CEA3" xsi:nil="true"/>
    <ORHAuthor xmlns="77830758-82AC-4A21-955B-7C2CB3E5CEA3">Planning</ORHAuthor>
    <Comment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 ma:contentTypeID="0x010100B8D667E6D53D4008BD59E0D3C18CDFE0002C5A1DDA58C74C1DA30BCB735DA14163001D0370D2BC8F08419A7B31E00A356BBE" ma:contentTypeVersion="22" ma:contentTypeDescription="" ma:contentTypeScope="" ma:versionID="13db612c06c26b29e581f1b1432b7fc9">
  <xsd:schema xmlns:xsd="http://www.w3.org/2001/XMLSchema" xmlns:p="http://schemas.microsoft.com/office/2006/metadata/properties" xmlns:ns1="http://schemas.microsoft.com/sharepoint/v3" xmlns:ns2="77830758-82AC-4A21-955B-7C2CB3E5CEA3" targetNamespace="http://schemas.microsoft.com/office/2006/metadata/properties" ma:root="true" ma:fieldsID="13bd5901b24510b0ac60e9cebe09d554" ns1:_="" ns2:_="">
    <xsd:import namespace="http://schemas.microsoft.com/sharepoint/v3"/>
    <xsd:import namespace="77830758-82AC-4A21-955B-7C2CB3E5CEA3"/>
    <xsd:element name="properties">
      <xsd:complexType>
        <xsd:sequence>
          <xsd:element name="documentManagement">
            <xsd:complexType>
              <xsd:all>
                <xsd:element ref="ns1:ReviewDate"/>
                <xsd:element ref="ns2:ORHAuthor"/>
                <xsd:element ref="ns2:VersionNumber" minOccurs="0"/>
                <xsd:element ref="ns1:Comment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ReviewDate" ma:index="8" ma:displayName="Review Date" ma:description="Please indicate when this document needs to be updated or reviewed" ma:format="DateOnly" ma:internalName="ReviewDate" ma:readOnly="false">
      <xsd:simpleType>
        <xsd:restriction base="dms:DateTime"/>
      </xsd:simpleType>
    </xsd:element>
    <xsd:element name="Comments" ma:index="12" nillable="true" ma:displayName="Comments" ma:internalName="Comments">
      <xsd:simpleType>
        <xsd:restriction base="dms:Note"/>
      </xsd:simpleType>
    </xsd:element>
  </xsd:schema>
  <xsd:schema xmlns:xsd="http://www.w3.org/2001/XMLSchema" xmlns:dms="http://schemas.microsoft.com/office/2006/documentManagement/types" targetNamespace="77830758-82AC-4A21-955B-7C2CB3E5CEA3" elementFormDefault="qualified">
    <xsd:import namespace="http://schemas.microsoft.com/office/2006/documentManagement/types"/>
    <xsd:element name="ORHAuthor" ma:index="9" ma:displayName="Author" ma:description="Primary author of document (person, group, department or directorate)" ma:internalName="ORHAuthor" ma:readOnly="false">
      <xsd:simpleType>
        <xsd:restriction base="dms:Text"/>
      </xsd:simpleType>
    </xsd:element>
    <xsd:element name="VersionNumber" ma:index="10" nillable="true" ma:displayName="Version Number" ma:description="Organisation's version number (may be different to system version)" ma:internalName="Version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37E09-641A-48C7-BCE2-1B6AC0412AAB}">
  <ds:schemaRefs>
    <ds:schemaRef ds:uri="http://schemas.microsoft.com/sharepoint/v3/contenttype/forms"/>
  </ds:schemaRefs>
</ds:datastoreItem>
</file>

<file path=customXml/itemProps2.xml><?xml version="1.0" encoding="utf-8"?>
<ds:datastoreItem xmlns:ds="http://schemas.openxmlformats.org/officeDocument/2006/customXml" ds:itemID="{CE8CC985-392D-4151-9638-DAFF0652B009}">
  <ds:schemaRefs>
    <ds:schemaRef ds:uri="http://purl.org/dc/terms/"/>
    <ds:schemaRef ds:uri="http://schemas.microsoft.com/office/2006/metadata/properties"/>
    <ds:schemaRef ds:uri="http://schemas.microsoft.com/office/2006/documentManagement/types"/>
    <ds:schemaRef ds:uri="77830758-82AC-4A21-955B-7C2CB3E5CEA3"/>
    <ds:schemaRef ds:uri="http://schemas.microsoft.com/sharepoint/v3"/>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FA468E7-129E-4F1D-8D9A-956A01316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830758-82AC-4A21-955B-7C2CB3E5CEA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6043DA2-3A55-40A6-9CE6-7EF5990F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Ailsa</dc:creator>
  <cp:lastModifiedBy>Lacey Anning</cp:lastModifiedBy>
  <cp:revision>2</cp:revision>
  <cp:lastPrinted>2016-12-07T10:21:00Z</cp:lastPrinted>
  <dcterms:created xsi:type="dcterms:W3CDTF">2020-04-27T13:26:00Z</dcterms:created>
  <dcterms:modified xsi:type="dcterms:W3CDTF">2020-04-27T13:26:00Z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0x010100B8D667E6D53D4008BD59E0D3C18CDFE0002C5A1DDA58C74C1DA30BCB735DA14163001D0370D2BC8F08419A7B31E00A356BBE</vt:lpwstr>
  </property>
</Properties>
</file>